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A3D95" w14:textId="77777777" w:rsidR="00B26DC6" w:rsidRDefault="00B26DC6" w:rsidP="00856B27">
      <w:pPr>
        <w:jc w:val="center"/>
        <w:rPr>
          <w:rFonts w:ascii="Arial" w:hAnsi="Arial" w:cs="Arial"/>
          <w:b/>
          <w:sz w:val="28"/>
          <w:szCs w:val="28"/>
        </w:rPr>
      </w:pPr>
    </w:p>
    <w:p w14:paraId="0561B1F4" w14:textId="77777777" w:rsidR="005004C9" w:rsidRDefault="005004C9" w:rsidP="00856B27">
      <w:pPr>
        <w:jc w:val="center"/>
        <w:rPr>
          <w:rFonts w:ascii="Arial" w:hAnsi="Arial" w:cs="Arial"/>
          <w:b/>
          <w:sz w:val="28"/>
          <w:szCs w:val="28"/>
        </w:rPr>
      </w:pPr>
    </w:p>
    <w:p w14:paraId="0FF49A09" w14:textId="61A41B10" w:rsidR="005004C9" w:rsidRPr="005004C9" w:rsidRDefault="00974E4D" w:rsidP="005004C9">
      <w:pPr>
        <w:rPr>
          <w:rFonts w:ascii="Arial" w:hAnsi="Arial" w:cs="Arial"/>
          <w:b/>
        </w:rPr>
      </w:pPr>
      <w:r>
        <w:rPr>
          <w:rFonts w:ascii="Arial" w:hAnsi="Arial" w:cs="Arial"/>
          <w:b/>
        </w:rPr>
        <w:t>FOR IMMEDIATE RELEASE</w:t>
      </w:r>
      <w:bookmarkStart w:id="0" w:name="_GoBack"/>
      <w:bookmarkEnd w:id="0"/>
    </w:p>
    <w:p w14:paraId="17896043" w14:textId="77777777" w:rsidR="00F6418B" w:rsidRPr="00856B27" w:rsidRDefault="00F6418B" w:rsidP="00856B27">
      <w:pPr>
        <w:jc w:val="center"/>
        <w:rPr>
          <w:rFonts w:ascii="Arial" w:hAnsi="Arial" w:cs="Arial"/>
          <w:b/>
          <w:sz w:val="28"/>
          <w:szCs w:val="28"/>
        </w:rPr>
      </w:pPr>
      <w:r w:rsidRPr="00322F2C">
        <w:rPr>
          <w:rFonts w:ascii="Arial" w:hAnsi="Arial" w:cs="Arial"/>
          <w:b/>
          <w:sz w:val="28"/>
          <w:szCs w:val="28"/>
        </w:rPr>
        <w:t xml:space="preserve">AirTies and </w:t>
      </w:r>
      <w:r w:rsidR="00CD394B" w:rsidRPr="00322F2C">
        <w:rPr>
          <w:rFonts w:ascii="Arial" w:hAnsi="Arial" w:cs="Arial"/>
          <w:b/>
          <w:sz w:val="28"/>
          <w:szCs w:val="28"/>
        </w:rPr>
        <w:t>Waoo!</w:t>
      </w:r>
      <w:r w:rsidRPr="00322F2C">
        <w:rPr>
          <w:rFonts w:ascii="Arial" w:hAnsi="Arial" w:cs="Arial"/>
          <w:b/>
          <w:sz w:val="28"/>
          <w:szCs w:val="28"/>
        </w:rPr>
        <w:t xml:space="preserve"> </w:t>
      </w:r>
      <w:r w:rsidR="00960A97">
        <w:rPr>
          <w:rFonts w:ascii="Arial" w:hAnsi="Arial" w:cs="Arial"/>
          <w:b/>
          <w:sz w:val="28"/>
          <w:szCs w:val="28"/>
        </w:rPr>
        <w:t>E</w:t>
      </w:r>
      <w:r w:rsidRPr="00322F2C">
        <w:rPr>
          <w:rFonts w:ascii="Arial" w:hAnsi="Arial" w:cs="Arial"/>
          <w:b/>
          <w:sz w:val="28"/>
          <w:szCs w:val="28"/>
        </w:rPr>
        <w:t xml:space="preserve">xtend </w:t>
      </w:r>
      <w:r w:rsidR="00960A97">
        <w:rPr>
          <w:rFonts w:ascii="Arial" w:hAnsi="Arial" w:cs="Arial"/>
          <w:b/>
          <w:sz w:val="28"/>
          <w:szCs w:val="28"/>
        </w:rPr>
        <w:t>F</w:t>
      </w:r>
      <w:r w:rsidRPr="00322F2C">
        <w:rPr>
          <w:rFonts w:ascii="Arial" w:hAnsi="Arial" w:cs="Arial"/>
          <w:b/>
          <w:sz w:val="28"/>
          <w:szCs w:val="28"/>
        </w:rPr>
        <w:t xml:space="preserve">ive </w:t>
      </w:r>
      <w:r w:rsidR="00960A97">
        <w:rPr>
          <w:rFonts w:ascii="Arial" w:hAnsi="Arial" w:cs="Arial"/>
          <w:b/>
          <w:sz w:val="28"/>
          <w:szCs w:val="28"/>
        </w:rPr>
        <w:t>Y</w:t>
      </w:r>
      <w:r w:rsidRPr="00322F2C">
        <w:rPr>
          <w:rFonts w:ascii="Arial" w:hAnsi="Arial" w:cs="Arial"/>
          <w:b/>
          <w:sz w:val="28"/>
          <w:szCs w:val="28"/>
        </w:rPr>
        <w:t xml:space="preserve">ear </w:t>
      </w:r>
      <w:r w:rsidR="00960A97">
        <w:rPr>
          <w:rFonts w:ascii="Arial" w:hAnsi="Arial" w:cs="Arial"/>
          <w:b/>
          <w:sz w:val="28"/>
          <w:szCs w:val="28"/>
        </w:rPr>
        <w:t>P</w:t>
      </w:r>
      <w:r w:rsidRPr="00322F2C">
        <w:rPr>
          <w:rFonts w:ascii="Arial" w:hAnsi="Arial" w:cs="Arial"/>
          <w:b/>
          <w:sz w:val="28"/>
          <w:szCs w:val="28"/>
        </w:rPr>
        <w:t xml:space="preserve">artnership with </w:t>
      </w:r>
      <w:r w:rsidR="00960A97">
        <w:rPr>
          <w:rFonts w:ascii="Arial" w:hAnsi="Arial" w:cs="Arial"/>
          <w:b/>
          <w:sz w:val="28"/>
          <w:szCs w:val="28"/>
        </w:rPr>
        <w:t>P</w:t>
      </w:r>
      <w:r w:rsidR="002766B5">
        <w:rPr>
          <w:rFonts w:ascii="Arial" w:hAnsi="Arial" w:cs="Arial"/>
          <w:b/>
          <w:sz w:val="28"/>
          <w:szCs w:val="28"/>
        </w:rPr>
        <w:t xml:space="preserve">lan to </w:t>
      </w:r>
      <w:r w:rsidR="00960A97">
        <w:rPr>
          <w:rFonts w:ascii="Arial" w:hAnsi="Arial" w:cs="Arial"/>
          <w:b/>
          <w:sz w:val="28"/>
          <w:szCs w:val="28"/>
        </w:rPr>
        <w:t>I</w:t>
      </w:r>
      <w:r w:rsidR="002766B5">
        <w:rPr>
          <w:rFonts w:ascii="Arial" w:hAnsi="Arial" w:cs="Arial"/>
          <w:b/>
          <w:sz w:val="28"/>
          <w:szCs w:val="28"/>
        </w:rPr>
        <w:t xml:space="preserve">ntroduce </w:t>
      </w:r>
      <w:r w:rsidR="00960A97">
        <w:rPr>
          <w:rFonts w:ascii="Arial" w:hAnsi="Arial" w:cs="Arial"/>
          <w:b/>
          <w:sz w:val="28"/>
          <w:szCs w:val="28"/>
        </w:rPr>
        <w:t>N</w:t>
      </w:r>
      <w:r w:rsidRPr="00322F2C">
        <w:rPr>
          <w:rFonts w:ascii="Arial" w:hAnsi="Arial" w:cs="Arial"/>
          <w:b/>
          <w:sz w:val="28"/>
          <w:szCs w:val="28"/>
        </w:rPr>
        <w:t xml:space="preserve">ew </w:t>
      </w:r>
      <w:r w:rsidR="00960A97">
        <w:rPr>
          <w:rFonts w:ascii="Arial" w:hAnsi="Arial" w:cs="Arial"/>
          <w:b/>
          <w:sz w:val="28"/>
          <w:szCs w:val="28"/>
        </w:rPr>
        <w:t>P</w:t>
      </w:r>
      <w:r w:rsidRPr="00322F2C">
        <w:rPr>
          <w:rFonts w:ascii="Arial" w:hAnsi="Arial" w:cs="Arial"/>
          <w:b/>
          <w:sz w:val="28"/>
          <w:szCs w:val="28"/>
        </w:rPr>
        <w:t>roducts</w:t>
      </w:r>
      <w:r w:rsidR="002766B5">
        <w:rPr>
          <w:rFonts w:ascii="Arial" w:hAnsi="Arial" w:cs="Arial"/>
          <w:b/>
          <w:sz w:val="28"/>
          <w:szCs w:val="28"/>
        </w:rPr>
        <w:t xml:space="preserve"> and </w:t>
      </w:r>
      <w:r w:rsidR="00960A97">
        <w:rPr>
          <w:rFonts w:ascii="Arial" w:hAnsi="Arial" w:cs="Arial"/>
          <w:b/>
          <w:sz w:val="28"/>
          <w:szCs w:val="28"/>
        </w:rPr>
        <w:t>T</w:t>
      </w:r>
      <w:r w:rsidR="002766B5">
        <w:rPr>
          <w:rFonts w:ascii="Arial" w:hAnsi="Arial" w:cs="Arial"/>
          <w:b/>
          <w:sz w:val="28"/>
          <w:szCs w:val="28"/>
        </w:rPr>
        <w:t>echnologies</w:t>
      </w:r>
    </w:p>
    <w:p w14:paraId="0C3EA9BC" w14:textId="77777777" w:rsidR="00856B27" w:rsidRDefault="00856B27" w:rsidP="00CD394B">
      <w:pPr>
        <w:rPr>
          <w:rFonts w:ascii="Arial" w:hAnsi="Arial" w:cs="Arial"/>
          <w:b/>
          <w:sz w:val="24"/>
          <w:szCs w:val="24"/>
        </w:rPr>
      </w:pPr>
    </w:p>
    <w:p w14:paraId="5B023809" w14:textId="77777777" w:rsidR="001D7316" w:rsidRPr="00322F2C" w:rsidRDefault="00960A97" w:rsidP="00CD394B">
      <w:pPr>
        <w:rPr>
          <w:rFonts w:ascii="Arial" w:hAnsi="Arial" w:cs="Arial"/>
          <w:b/>
          <w:sz w:val="24"/>
          <w:szCs w:val="24"/>
        </w:rPr>
      </w:pPr>
      <w:r>
        <w:rPr>
          <w:rFonts w:ascii="Arial" w:hAnsi="Arial" w:cs="Arial"/>
          <w:b/>
          <w:sz w:val="24"/>
          <w:szCs w:val="24"/>
        </w:rPr>
        <w:t xml:space="preserve">IBC, </w:t>
      </w:r>
      <w:r w:rsidR="00322F2C">
        <w:rPr>
          <w:rFonts w:ascii="Arial" w:hAnsi="Arial" w:cs="Arial"/>
          <w:b/>
          <w:sz w:val="24"/>
          <w:szCs w:val="24"/>
        </w:rPr>
        <w:t>Amsterdam</w:t>
      </w:r>
      <w:r>
        <w:rPr>
          <w:rFonts w:ascii="Arial" w:hAnsi="Arial" w:cs="Arial"/>
          <w:b/>
          <w:sz w:val="24"/>
          <w:szCs w:val="24"/>
        </w:rPr>
        <w:t xml:space="preserve"> –</w:t>
      </w:r>
      <w:r w:rsidR="00322F2C">
        <w:rPr>
          <w:rFonts w:ascii="Arial" w:hAnsi="Arial" w:cs="Arial"/>
          <w:b/>
          <w:sz w:val="24"/>
          <w:szCs w:val="24"/>
        </w:rPr>
        <w:t xml:space="preserve"> </w:t>
      </w:r>
      <w:r>
        <w:rPr>
          <w:rFonts w:ascii="Arial" w:hAnsi="Arial" w:cs="Arial"/>
          <w:b/>
          <w:sz w:val="24"/>
          <w:szCs w:val="24"/>
        </w:rPr>
        <w:t xml:space="preserve">13 </w:t>
      </w:r>
      <w:r w:rsidR="00322F2C">
        <w:rPr>
          <w:rFonts w:ascii="Arial" w:hAnsi="Arial" w:cs="Arial"/>
          <w:b/>
          <w:sz w:val="24"/>
          <w:szCs w:val="24"/>
        </w:rPr>
        <w:t>September</w:t>
      </w:r>
      <w:r w:rsidR="00F6418B" w:rsidRPr="00CD394B">
        <w:rPr>
          <w:rFonts w:ascii="Arial" w:hAnsi="Arial" w:cs="Arial"/>
          <w:b/>
          <w:sz w:val="24"/>
          <w:szCs w:val="24"/>
        </w:rPr>
        <w:t xml:space="preserve"> </w:t>
      </w:r>
      <w:r w:rsidR="005B6CC0" w:rsidRPr="00CD394B">
        <w:rPr>
          <w:rFonts w:ascii="Arial" w:hAnsi="Arial" w:cs="Arial"/>
          <w:b/>
          <w:sz w:val="24"/>
          <w:szCs w:val="24"/>
        </w:rPr>
        <w:t xml:space="preserve">2015 – </w:t>
      </w:r>
      <w:hyperlink r:id="rId9" w:history="1">
        <w:r w:rsidR="00F6418B" w:rsidRPr="00322F2C">
          <w:rPr>
            <w:rStyle w:val="Hyperlink"/>
            <w:rFonts w:ascii="Arial" w:hAnsi="Arial" w:cs="Arial"/>
            <w:color w:val="auto"/>
            <w:sz w:val="24"/>
            <w:szCs w:val="24"/>
          </w:rPr>
          <w:t>AirTies Wireless Networks</w:t>
        </w:r>
      </w:hyperlink>
      <w:r w:rsidR="00F6418B" w:rsidRPr="00CD394B">
        <w:rPr>
          <w:rFonts w:ascii="Arial" w:hAnsi="Arial" w:cs="Arial"/>
          <w:sz w:val="24"/>
          <w:szCs w:val="24"/>
        </w:rPr>
        <w:t xml:space="preserve">, a leading supplier of advanced wireless and OTT/IPTV technologies, and </w:t>
      </w:r>
      <w:r w:rsidR="0093546E" w:rsidRPr="00CD394B">
        <w:rPr>
          <w:rFonts w:ascii="Arial" w:hAnsi="Arial" w:cs="Arial"/>
          <w:sz w:val="24"/>
          <w:szCs w:val="24"/>
        </w:rPr>
        <w:t xml:space="preserve">Danish </w:t>
      </w:r>
      <w:r w:rsidR="00F33C3F" w:rsidRPr="00CD394B">
        <w:rPr>
          <w:rFonts w:ascii="Arial" w:hAnsi="Arial" w:cs="Arial"/>
          <w:sz w:val="24"/>
          <w:szCs w:val="24"/>
        </w:rPr>
        <w:t xml:space="preserve">superfast </w:t>
      </w:r>
      <w:r w:rsidR="0093546E" w:rsidRPr="00CD394B">
        <w:rPr>
          <w:rFonts w:ascii="Arial" w:hAnsi="Arial" w:cs="Arial"/>
          <w:sz w:val="24"/>
          <w:szCs w:val="24"/>
        </w:rPr>
        <w:t xml:space="preserve">broadband </w:t>
      </w:r>
      <w:r w:rsidR="00F33C3F" w:rsidRPr="00CD394B">
        <w:rPr>
          <w:rFonts w:ascii="Arial" w:hAnsi="Arial" w:cs="Arial"/>
          <w:sz w:val="24"/>
          <w:szCs w:val="24"/>
        </w:rPr>
        <w:t xml:space="preserve">and IPTV </w:t>
      </w:r>
      <w:r w:rsidR="00B6573D" w:rsidRPr="00CD394B">
        <w:rPr>
          <w:rFonts w:ascii="Arial" w:hAnsi="Arial" w:cs="Arial"/>
          <w:sz w:val="24"/>
          <w:szCs w:val="24"/>
        </w:rPr>
        <w:t>provider</w:t>
      </w:r>
      <w:r w:rsidR="0093546E" w:rsidRPr="00CD394B">
        <w:rPr>
          <w:rFonts w:ascii="Arial" w:hAnsi="Arial" w:cs="Arial"/>
          <w:sz w:val="24"/>
          <w:szCs w:val="24"/>
        </w:rPr>
        <w:t xml:space="preserve"> </w:t>
      </w:r>
      <w:r w:rsidR="00CD394B">
        <w:rPr>
          <w:rFonts w:ascii="Arial" w:hAnsi="Arial" w:cs="Arial"/>
          <w:sz w:val="24"/>
          <w:szCs w:val="24"/>
        </w:rPr>
        <w:t>Waoo!</w:t>
      </w:r>
      <w:r w:rsidR="00F6418B" w:rsidRPr="00CD394B">
        <w:rPr>
          <w:rFonts w:ascii="Arial" w:hAnsi="Arial" w:cs="Arial"/>
          <w:sz w:val="24"/>
          <w:szCs w:val="24"/>
        </w:rPr>
        <w:t xml:space="preserve">, </w:t>
      </w:r>
      <w:r w:rsidR="0093546E" w:rsidRPr="00CD394B">
        <w:rPr>
          <w:rFonts w:ascii="Arial" w:hAnsi="Arial" w:cs="Arial"/>
          <w:sz w:val="24"/>
          <w:szCs w:val="24"/>
        </w:rPr>
        <w:t xml:space="preserve">have deepened their five year long partnership with a renewed commitment to deploy advanced premium Wi-Fi technologies in the home </w:t>
      </w:r>
      <w:r w:rsidR="002766B5">
        <w:rPr>
          <w:rFonts w:ascii="Arial" w:hAnsi="Arial" w:cs="Arial"/>
          <w:sz w:val="24"/>
          <w:szCs w:val="24"/>
        </w:rPr>
        <w:t>and</w:t>
      </w:r>
      <w:r w:rsidR="00C04DC6">
        <w:rPr>
          <w:rFonts w:ascii="Arial" w:hAnsi="Arial" w:cs="Arial"/>
          <w:sz w:val="24"/>
          <w:szCs w:val="24"/>
        </w:rPr>
        <w:t xml:space="preserve"> </w:t>
      </w:r>
      <w:r w:rsidR="0093546E" w:rsidRPr="00CD394B">
        <w:rPr>
          <w:rFonts w:ascii="Arial" w:hAnsi="Arial" w:cs="Arial"/>
          <w:sz w:val="24"/>
          <w:szCs w:val="24"/>
        </w:rPr>
        <w:t xml:space="preserve">Ultra HD (UHD) </w:t>
      </w:r>
      <w:r w:rsidR="002766B5">
        <w:rPr>
          <w:rFonts w:ascii="Arial" w:hAnsi="Arial" w:cs="Arial"/>
          <w:sz w:val="24"/>
          <w:szCs w:val="24"/>
        </w:rPr>
        <w:t>set-top boxes</w:t>
      </w:r>
      <w:r w:rsidR="0093546E" w:rsidRPr="00CD394B">
        <w:rPr>
          <w:rFonts w:ascii="Arial" w:hAnsi="Arial" w:cs="Arial"/>
          <w:sz w:val="24"/>
          <w:szCs w:val="24"/>
        </w:rPr>
        <w:t xml:space="preserve">. </w:t>
      </w:r>
    </w:p>
    <w:p w14:paraId="7F2C8795" w14:textId="4C20B0DE" w:rsidR="001D7316" w:rsidRPr="003A04CC" w:rsidRDefault="0093546E" w:rsidP="00CD394B">
      <w:pPr>
        <w:rPr>
          <w:rFonts w:ascii="Arial" w:hAnsi="Arial" w:cs="Arial"/>
          <w:sz w:val="24"/>
          <w:szCs w:val="24"/>
        </w:rPr>
      </w:pPr>
      <w:r w:rsidRPr="003A04CC">
        <w:rPr>
          <w:rFonts w:ascii="Arial" w:hAnsi="Arial" w:cs="Arial"/>
          <w:sz w:val="24"/>
          <w:szCs w:val="24"/>
        </w:rPr>
        <w:t xml:space="preserve">The two companies </w:t>
      </w:r>
      <w:r w:rsidR="00F33C3F" w:rsidRPr="003A04CC">
        <w:rPr>
          <w:rFonts w:ascii="Arial" w:hAnsi="Arial" w:cs="Arial"/>
          <w:sz w:val="24"/>
          <w:szCs w:val="24"/>
        </w:rPr>
        <w:t xml:space="preserve">have been working together to </w:t>
      </w:r>
      <w:r w:rsidR="00C04DC6" w:rsidRPr="003A04CC">
        <w:rPr>
          <w:rFonts w:ascii="Arial" w:hAnsi="Arial" w:cs="Arial"/>
          <w:sz w:val="24"/>
          <w:szCs w:val="24"/>
        </w:rPr>
        <w:t>introduce advanced</w:t>
      </w:r>
      <w:r w:rsidR="002B7380" w:rsidRPr="003A04CC">
        <w:rPr>
          <w:rFonts w:ascii="Arial" w:hAnsi="Arial" w:cs="Arial"/>
          <w:sz w:val="24"/>
          <w:szCs w:val="24"/>
        </w:rPr>
        <w:t xml:space="preserve"> IPTV services </w:t>
      </w:r>
      <w:r w:rsidR="00F33C3F" w:rsidRPr="003A04CC">
        <w:rPr>
          <w:rFonts w:ascii="Arial" w:hAnsi="Arial" w:cs="Arial"/>
          <w:sz w:val="24"/>
          <w:szCs w:val="24"/>
        </w:rPr>
        <w:t>since 2010</w:t>
      </w:r>
      <w:r w:rsidR="009F307E">
        <w:rPr>
          <w:rFonts w:ascii="Arial" w:hAnsi="Arial" w:cs="Arial"/>
          <w:sz w:val="24"/>
          <w:szCs w:val="24"/>
        </w:rPr>
        <w:t xml:space="preserve"> with</w:t>
      </w:r>
      <w:r w:rsidR="001D7316" w:rsidRPr="003A04CC">
        <w:rPr>
          <w:rFonts w:ascii="Arial" w:hAnsi="Arial" w:cs="Arial"/>
          <w:sz w:val="24"/>
          <w:szCs w:val="24"/>
        </w:rPr>
        <w:t xml:space="preserve"> Waoo! becoming </w:t>
      </w:r>
      <w:r w:rsidR="0067072E">
        <w:rPr>
          <w:rFonts w:ascii="Arial" w:hAnsi="Arial" w:cs="Arial"/>
          <w:sz w:val="24"/>
          <w:szCs w:val="24"/>
        </w:rPr>
        <w:t>among the very first</w:t>
      </w:r>
      <w:r w:rsidR="009F307E">
        <w:rPr>
          <w:rFonts w:ascii="Arial" w:hAnsi="Arial" w:cs="Arial"/>
          <w:sz w:val="24"/>
          <w:szCs w:val="24"/>
        </w:rPr>
        <w:t xml:space="preserve"> operators</w:t>
      </w:r>
      <w:r w:rsidR="0067072E">
        <w:rPr>
          <w:rFonts w:ascii="Arial" w:hAnsi="Arial" w:cs="Arial"/>
          <w:sz w:val="24"/>
          <w:szCs w:val="24"/>
        </w:rPr>
        <w:t xml:space="preserve"> in the world and </w:t>
      </w:r>
      <w:r w:rsidR="009F307E">
        <w:rPr>
          <w:rFonts w:ascii="Arial" w:hAnsi="Arial" w:cs="Arial"/>
          <w:sz w:val="24"/>
          <w:szCs w:val="24"/>
        </w:rPr>
        <w:t>the</w:t>
      </w:r>
      <w:r w:rsidR="0067072E">
        <w:rPr>
          <w:rFonts w:ascii="Arial" w:hAnsi="Arial" w:cs="Arial"/>
          <w:sz w:val="24"/>
          <w:szCs w:val="24"/>
        </w:rPr>
        <w:t xml:space="preserve"> only </w:t>
      </w:r>
      <w:r w:rsidR="001D7316" w:rsidRPr="003A04CC">
        <w:rPr>
          <w:rFonts w:ascii="Arial" w:hAnsi="Arial" w:cs="Arial"/>
          <w:sz w:val="24"/>
          <w:szCs w:val="24"/>
        </w:rPr>
        <w:t xml:space="preserve">Danish operator to integrate Netflix </w:t>
      </w:r>
      <w:r w:rsidR="009F307E">
        <w:rPr>
          <w:rFonts w:ascii="Arial" w:hAnsi="Arial" w:cs="Arial"/>
          <w:sz w:val="24"/>
          <w:szCs w:val="24"/>
        </w:rPr>
        <w:t>into its</w:t>
      </w:r>
      <w:r w:rsidR="001D7316" w:rsidRPr="003A04CC">
        <w:rPr>
          <w:rFonts w:ascii="Arial" w:hAnsi="Arial" w:cs="Arial"/>
          <w:sz w:val="24"/>
          <w:szCs w:val="24"/>
        </w:rPr>
        <w:t xml:space="preserve"> service in October 2013</w:t>
      </w:r>
      <w:r w:rsidR="009F307E">
        <w:rPr>
          <w:rFonts w:ascii="Arial" w:hAnsi="Arial" w:cs="Arial"/>
          <w:sz w:val="24"/>
          <w:szCs w:val="24"/>
        </w:rPr>
        <w:t xml:space="preserve">. Danish customers can access the subscription video service from their AirTies set top box. </w:t>
      </w:r>
    </w:p>
    <w:p w14:paraId="6A5A68EB" w14:textId="4843FE18" w:rsidR="00D4788E" w:rsidRPr="00CD394B" w:rsidRDefault="001D7316" w:rsidP="00CD394B">
      <w:pPr>
        <w:rPr>
          <w:rFonts w:ascii="Arial" w:hAnsi="Arial" w:cs="Arial"/>
          <w:sz w:val="24"/>
          <w:szCs w:val="24"/>
        </w:rPr>
      </w:pPr>
      <w:r w:rsidRPr="003A04CC">
        <w:rPr>
          <w:rFonts w:ascii="Arial" w:hAnsi="Arial" w:cs="Arial"/>
          <w:sz w:val="24"/>
          <w:szCs w:val="24"/>
        </w:rPr>
        <w:t>The companies have</w:t>
      </w:r>
      <w:r w:rsidRPr="003A04CC">
        <w:rPr>
          <w:rFonts w:ascii="Helvetica" w:eastAsia="Times New Roman" w:hAnsi="Helvetica" w:cs="Helvetica"/>
          <w:sz w:val="21"/>
          <w:szCs w:val="21"/>
          <w:lang w:eastAsia="en-GB"/>
        </w:rPr>
        <w:t xml:space="preserve"> </w:t>
      </w:r>
      <w:r w:rsidR="00F33C3F" w:rsidRPr="003A04CC">
        <w:rPr>
          <w:rFonts w:ascii="Arial" w:hAnsi="Arial" w:cs="Arial"/>
          <w:sz w:val="24"/>
          <w:szCs w:val="24"/>
        </w:rPr>
        <w:t xml:space="preserve">reaffirmed their relationship at IBC 2015 with the announcement of plans to </w:t>
      </w:r>
      <w:r w:rsidR="00B6573D" w:rsidRPr="003A04CC">
        <w:rPr>
          <w:rFonts w:ascii="Arial" w:hAnsi="Arial" w:cs="Arial"/>
          <w:sz w:val="24"/>
          <w:szCs w:val="24"/>
        </w:rPr>
        <w:t>deploy</w:t>
      </w:r>
      <w:r w:rsidR="00F33C3F" w:rsidRPr="003A04CC">
        <w:rPr>
          <w:rFonts w:ascii="Arial" w:hAnsi="Arial" w:cs="Arial"/>
          <w:sz w:val="24"/>
          <w:szCs w:val="24"/>
        </w:rPr>
        <w:t xml:space="preserve"> products for </w:t>
      </w:r>
      <w:r w:rsidR="00CD394B" w:rsidRPr="003A04CC">
        <w:rPr>
          <w:rFonts w:ascii="Arial" w:hAnsi="Arial" w:cs="Arial"/>
          <w:sz w:val="24"/>
          <w:szCs w:val="24"/>
        </w:rPr>
        <w:t>Waoo!</w:t>
      </w:r>
      <w:r w:rsidR="00F33C3F" w:rsidRPr="003A04CC">
        <w:rPr>
          <w:rFonts w:ascii="Arial" w:hAnsi="Arial" w:cs="Arial"/>
          <w:sz w:val="24"/>
          <w:szCs w:val="24"/>
        </w:rPr>
        <w:t xml:space="preserve">’s customers that will </w:t>
      </w:r>
      <w:r w:rsidRPr="003A04CC">
        <w:rPr>
          <w:rFonts w:ascii="Arial" w:hAnsi="Arial" w:cs="Arial"/>
          <w:sz w:val="24"/>
          <w:szCs w:val="24"/>
        </w:rPr>
        <w:t xml:space="preserve">enable </w:t>
      </w:r>
      <w:r w:rsidR="00F33C3F" w:rsidRPr="003A04CC">
        <w:rPr>
          <w:rFonts w:ascii="Arial" w:hAnsi="Arial" w:cs="Arial"/>
          <w:sz w:val="24"/>
          <w:szCs w:val="24"/>
        </w:rPr>
        <w:t xml:space="preserve">full superfast </w:t>
      </w:r>
      <w:r w:rsidR="00B6573D" w:rsidRPr="003A04CC">
        <w:rPr>
          <w:rFonts w:ascii="Arial" w:hAnsi="Arial" w:cs="Arial"/>
          <w:sz w:val="24"/>
          <w:szCs w:val="24"/>
        </w:rPr>
        <w:t>broadband</w:t>
      </w:r>
      <w:r w:rsidR="00F33C3F" w:rsidRPr="003A04CC">
        <w:rPr>
          <w:rFonts w:ascii="Arial" w:hAnsi="Arial" w:cs="Arial"/>
          <w:sz w:val="24"/>
          <w:szCs w:val="24"/>
        </w:rPr>
        <w:t xml:space="preserve"> </w:t>
      </w:r>
      <w:r w:rsidR="00B6573D" w:rsidRPr="003A04CC">
        <w:rPr>
          <w:rFonts w:ascii="Arial" w:hAnsi="Arial" w:cs="Arial"/>
          <w:sz w:val="24"/>
          <w:szCs w:val="24"/>
        </w:rPr>
        <w:t>coverage</w:t>
      </w:r>
      <w:r w:rsidR="00F33C3F" w:rsidRPr="003A04CC">
        <w:rPr>
          <w:rFonts w:ascii="Arial" w:hAnsi="Arial" w:cs="Arial"/>
          <w:sz w:val="24"/>
          <w:szCs w:val="24"/>
        </w:rPr>
        <w:t xml:space="preserve"> </w:t>
      </w:r>
      <w:r w:rsidR="003C20EB" w:rsidRPr="003A04CC">
        <w:rPr>
          <w:rFonts w:ascii="Arial" w:hAnsi="Arial" w:cs="Arial"/>
          <w:sz w:val="24"/>
          <w:szCs w:val="24"/>
        </w:rPr>
        <w:t xml:space="preserve">at fibre speeds </w:t>
      </w:r>
      <w:r w:rsidR="00F33C3F" w:rsidRPr="003A04CC">
        <w:rPr>
          <w:rFonts w:ascii="Arial" w:hAnsi="Arial" w:cs="Arial"/>
          <w:sz w:val="24"/>
          <w:szCs w:val="24"/>
        </w:rPr>
        <w:t xml:space="preserve">over Wi-Fi. This will enable access to </w:t>
      </w:r>
      <w:r w:rsidR="002766B5" w:rsidRPr="003A04CC">
        <w:rPr>
          <w:rFonts w:ascii="Arial" w:hAnsi="Arial" w:cs="Arial"/>
          <w:sz w:val="24"/>
          <w:szCs w:val="24"/>
        </w:rPr>
        <w:t>high</w:t>
      </w:r>
      <w:r w:rsidR="00AE1191" w:rsidRPr="003A04CC">
        <w:rPr>
          <w:rFonts w:ascii="Arial" w:hAnsi="Arial" w:cs="Arial"/>
          <w:sz w:val="24"/>
          <w:szCs w:val="24"/>
        </w:rPr>
        <w:t>-</w:t>
      </w:r>
      <w:r w:rsidR="002766B5" w:rsidRPr="003A04CC">
        <w:rPr>
          <w:rFonts w:ascii="Arial" w:hAnsi="Arial" w:cs="Arial"/>
          <w:sz w:val="24"/>
          <w:szCs w:val="24"/>
        </w:rPr>
        <w:t xml:space="preserve">speed broadband </w:t>
      </w:r>
      <w:r w:rsidR="00F33C3F" w:rsidRPr="003A04CC">
        <w:rPr>
          <w:rFonts w:ascii="Arial" w:hAnsi="Arial" w:cs="Arial"/>
          <w:sz w:val="24"/>
          <w:szCs w:val="24"/>
        </w:rPr>
        <w:t xml:space="preserve">services </w:t>
      </w:r>
      <w:r w:rsidR="00AE1191" w:rsidRPr="003A04CC">
        <w:rPr>
          <w:rFonts w:ascii="Arial" w:hAnsi="Arial" w:cs="Arial"/>
          <w:sz w:val="24"/>
          <w:szCs w:val="24"/>
        </w:rPr>
        <w:t>throughout the</w:t>
      </w:r>
      <w:r w:rsidR="00F33C3F" w:rsidRPr="003A04CC">
        <w:rPr>
          <w:rFonts w:ascii="Arial" w:hAnsi="Arial" w:cs="Arial"/>
          <w:sz w:val="24"/>
          <w:szCs w:val="24"/>
        </w:rPr>
        <w:t xml:space="preserve"> home </w:t>
      </w:r>
      <w:r w:rsidR="002766B5" w:rsidRPr="003A04CC">
        <w:rPr>
          <w:rFonts w:ascii="Arial" w:hAnsi="Arial" w:cs="Arial"/>
          <w:sz w:val="24"/>
          <w:szCs w:val="24"/>
        </w:rPr>
        <w:t xml:space="preserve">to </w:t>
      </w:r>
      <w:r w:rsidR="00B26DC6">
        <w:rPr>
          <w:rFonts w:ascii="Arial" w:hAnsi="Arial" w:cs="Arial"/>
          <w:sz w:val="24"/>
          <w:szCs w:val="24"/>
        </w:rPr>
        <w:t xml:space="preserve">support the </w:t>
      </w:r>
      <w:r w:rsidR="00AE1191" w:rsidRPr="003A04CC">
        <w:rPr>
          <w:rFonts w:ascii="Arial" w:hAnsi="Arial" w:cs="Arial"/>
          <w:sz w:val="24"/>
          <w:szCs w:val="24"/>
        </w:rPr>
        <w:t>continuously increasing</w:t>
      </w:r>
      <w:r w:rsidR="002766B5" w:rsidRPr="003A04CC">
        <w:rPr>
          <w:rFonts w:ascii="Arial" w:hAnsi="Arial" w:cs="Arial"/>
          <w:sz w:val="24"/>
          <w:szCs w:val="24"/>
        </w:rPr>
        <w:t xml:space="preserve"> number of </w:t>
      </w:r>
      <w:r w:rsidR="00F33C3F" w:rsidRPr="003A04CC">
        <w:rPr>
          <w:rFonts w:ascii="Arial" w:hAnsi="Arial" w:cs="Arial"/>
          <w:sz w:val="24"/>
          <w:szCs w:val="24"/>
        </w:rPr>
        <w:t xml:space="preserve">connected devices including </w:t>
      </w:r>
      <w:r w:rsidR="002766B5" w:rsidRPr="003A04CC">
        <w:rPr>
          <w:rFonts w:ascii="Arial" w:hAnsi="Arial" w:cs="Arial"/>
          <w:sz w:val="24"/>
          <w:szCs w:val="24"/>
        </w:rPr>
        <w:t xml:space="preserve">set-top boxes, </w:t>
      </w:r>
      <w:r w:rsidR="00F33C3F" w:rsidRPr="003A04CC">
        <w:rPr>
          <w:rFonts w:ascii="Arial" w:hAnsi="Arial" w:cs="Arial"/>
          <w:sz w:val="24"/>
          <w:szCs w:val="24"/>
        </w:rPr>
        <w:t xml:space="preserve">laptops, tablets and smartphones. </w:t>
      </w:r>
      <w:r w:rsidR="00D4788E" w:rsidRPr="003A04CC">
        <w:rPr>
          <w:rFonts w:ascii="Arial" w:hAnsi="Arial" w:cs="Arial"/>
          <w:sz w:val="24"/>
          <w:szCs w:val="24"/>
        </w:rPr>
        <w:t xml:space="preserve">AirTies’ </w:t>
      </w:r>
      <w:r w:rsidR="003C20EB" w:rsidRPr="003A04CC">
        <w:rPr>
          <w:rFonts w:ascii="Arial" w:hAnsi="Arial" w:cs="Arial"/>
          <w:sz w:val="24"/>
          <w:szCs w:val="24"/>
        </w:rPr>
        <w:t>MESH</w:t>
      </w:r>
      <w:r w:rsidR="00D4788E" w:rsidRPr="003A04CC">
        <w:rPr>
          <w:rFonts w:ascii="Arial" w:hAnsi="Arial" w:cs="Arial"/>
          <w:sz w:val="24"/>
          <w:szCs w:val="24"/>
        </w:rPr>
        <w:t xml:space="preserve"> will be the enabling technology, having already been successfully </w:t>
      </w:r>
      <w:r w:rsidR="00B6573D" w:rsidRPr="003A04CC">
        <w:rPr>
          <w:rFonts w:ascii="Arial" w:hAnsi="Arial" w:cs="Arial"/>
          <w:sz w:val="24"/>
          <w:szCs w:val="24"/>
        </w:rPr>
        <w:t>deployed</w:t>
      </w:r>
      <w:r w:rsidR="00D4788E" w:rsidRPr="003A04CC">
        <w:rPr>
          <w:rFonts w:ascii="Arial" w:hAnsi="Arial" w:cs="Arial"/>
          <w:sz w:val="24"/>
          <w:szCs w:val="24"/>
        </w:rPr>
        <w:t xml:space="preserve"> with Tier </w:t>
      </w:r>
      <w:r w:rsidR="00E90324">
        <w:rPr>
          <w:rFonts w:ascii="Arial" w:hAnsi="Arial" w:cs="Arial"/>
          <w:sz w:val="24"/>
          <w:szCs w:val="24"/>
        </w:rPr>
        <w:t>1</w:t>
      </w:r>
      <w:r w:rsidR="00E90324" w:rsidRPr="003A04CC">
        <w:rPr>
          <w:rFonts w:ascii="Arial" w:hAnsi="Arial" w:cs="Arial"/>
          <w:sz w:val="24"/>
          <w:szCs w:val="24"/>
        </w:rPr>
        <w:t xml:space="preserve"> </w:t>
      </w:r>
      <w:r w:rsidR="00D4788E" w:rsidRPr="003A04CC">
        <w:rPr>
          <w:rFonts w:ascii="Arial" w:hAnsi="Arial" w:cs="Arial"/>
          <w:sz w:val="24"/>
          <w:szCs w:val="24"/>
        </w:rPr>
        <w:t xml:space="preserve">operators in Europe and elsewhere to deliver </w:t>
      </w:r>
      <w:r w:rsidR="00B6573D" w:rsidRPr="003A04CC">
        <w:rPr>
          <w:rFonts w:ascii="Arial" w:hAnsi="Arial" w:cs="Arial"/>
          <w:sz w:val="24"/>
          <w:szCs w:val="24"/>
        </w:rPr>
        <w:t>broadband</w:t>
      </w:r>
      <w:r w:rsidR="00D4788E" w:rsidRPr="003A04CC">
        <w:rPr>
          <w:rFonts w:ascii="Arial" w:hAnsi="Arial" w:cs="Arial"/>
          <w:sz w:val="24"/>
          <w:szCs w:val="24"/>
        </w:rPr>
        <w:t xml:space="preserve"> and premium TV services to all corners of the home. </w:t>
      </w:r>
    </w:p>
    <w:p w14:paraId="29780113" w14:textId="441E7F88" w:rsidR="00D4788E" w:rsidRPr="00CD394B" w:rsidRDefault="00D4788E" w:rsidP="00CD394B">
      <w:pPr>
        <w:rPr>
          <w:rFonts w:ascii="Arial" w:hAnsi="Arial" w:cs="Arial"/>
          <w:sz w:val="24"/>
          <w:szCs w:val="24"/>
        </w:rPr>
      </w:pPr>
      <w:r w:rsidRPr="00CD394B">
        <w:rPr>
          <w:rFonts w:ascii="Arial" w:hAnsi="Arial" w:cs="Arial"/>
          <w:sz w:val="24"/>
          <w:szCs w:val="24"/>
        </w:rPr>
        <w:t>Quality of experience has al</w:t>
      </w:r>
      <w:r w:rsidR="00B26DC6">
        <w:rPr>
          <w:rFonts w:ascii="Arial" w:hAnsi="Arial" w:cs="Arial"/>
          <w:sz w:val="24"/>
          <w:szCs w:val="24"/>
        </w:rPr>
        <w:t xml:space="preserve">ways </w:t>
      </w:r>
      <w:r w:rsidRPr="00CD394B">
        <w:rPr>
          <w:rFonts w:ascii="Arial" w:hAnsi="Arial" w:cs="Arial"/>
          <w:sz w:val="24"/>
          <w:szCs w:val="24"/>
        </w:rPr>
        <w:t xml:space="preserve">been a major driver of the AirTies partnership for </w:t>
      </w:r>
      <w:r w:rsidR="00CD394B">
        <w:rPr>
          <w:rFonts w:ascii="Arial" w:hAnsi="Arial" w:cs="Arial"/>
          <w:sz w:val="24"/>
          <w:szCs w:val="24"/>
        </w:rPr>
        <w:t>Waoo!</w:t>
      </w:r>
      <w:r w:rsidR="0067072E">
        <w:rPr>
          <w:rFonts w:ascii="Arial" w:hAnsi="Arial" w:cs="Arial"/>
          <w:sz w:val="24"/>
          <w:szCs w:val="24"/>
        </w:rPr>
        <w:t xml:space="preserve"> “</w:t>
      </w:r>
      <w:r w:rsidR="00B26DC6">
        <w:rPr>
          <w:rFonts w:ascii="Arial" w:hAnsi="Arial" w:cs="Arial"/>
          <w:sz w:val="24"/>
          <w:szCs w:val="24"/>
        </w:rPr>
        <w:t>Waoo! has been awarded best Danish broadband provider four years in a row</w:t>
      </w:r>
      <w:r w:rsidR="0067072E">
        <w:rPr>
          <w:rFonts w:ascii="Arial" w:hAnsi="Arial" w:cs="Arial"/>
          <w:sz w:val="24"/>
          <w:szCs w:val="24"/>
        </w:rPr>
        <w:t xml:space="preserve"> and t</w:t>
      </w:r>
      <w:r w:rsidR="007A43EF">
        <w:rPr>
          <w:rFonts w:ascii="Arial" w:hAnsi="Arial" w:cs="Arial"/>
          <w:sz w:val="24"/>
          <w:szCs w:val="24"/>
        </w:rPr>
        <w:t xml:space="preserve">he </w:t>
      </w:r>
      <w:r w:rsidRPr="00CD394B">
        <w:rPr>
          <w:rFonts w:ascii="Arial" w:hAnsi="Arial" w:cs="Arial"/>
          <w:sz w:val="24"/>
          <w:szCs w:val="24"/>
        </w:rPr>
        <w:t xml:space="preserve">user experience </w:t>
      </w:r>
      <w:r w:rsidR="00B26DC6">
        <w:rPr>
          <w:rFonts w:ascii="Arial" w:hAnsi="Arial" w:cs="Arial"/>
          <w:sz w:val="24"/>
          <w:szCs w:val="24"/>
        </w:rPr>
        <w:t>is a crucial feature to all our services</w:t>
      </w:r>
      <w:r w:rsidR="001E4417">
        <w:rPr>
          <w:rFonts w:ascii="Arial" w:hAnsi="Arial" w:cs="Arial"/>
          <w:sz w:val="24"/>
          <w:szCs w:val="24"/>
        </w:rPr>
        <w:t>. T</w:t>
      </w:r>
      <w:r w:rsidR="007A43EF">
        <w:rPr>
          <w:rFonts w:ascii="Arial" w:hAnsi="Arial" w:cs="Arial"/>
          <w:sz w:val="24"/>
          <w:szCs w:val="24"/>
        </w:rPr>
        <w:t>he high quality</w:t>
      </w:r>
      <w:r w:rsidR="007A43EF" w:rsidRPr="00CD394B">
        <w:rPr>
          <w:rFonts w:ascii="Arial" w:hAnsi="Arial" w:cs="Arial"/>
          <w:sz w:val="24"/>
          <w:szCs w:val="24"/>
        </w:rPr>
        <w:t xml:space="preserve"> </w:t>
      </w:r>
      <w:r w:rsidRPr="00CD394B">
        <w:rPr>
          <w:rFonts w:ascii="Arial" w:hAnsi="Arial" w:cs="Arial"/>
          <w:sz w:val="24"/>
          <w:szCs w:val="24"/>
        </w:rPr>
        <w:t xml:space="preserve">provided </w:t>
      </w:r>
      <w:r w:rsidR="007A43EF">
        <w:rPr>
          <w:rFonts w:ascii="Arial" w:hAnsi="Arial" w:cs="Arial"/>
          <w:sz w:val="24"/>
          <w:szCs w:val="24"/>
        </w:rPr>
        <w:t xml:space="preserve">to us </w:t>
      </w:r>
      <w:r w:rsidRPr="00CD394B">
        <w:rPr>
          <w:rFonts w:ascii="Arial" w:hAnsi="Arial" w:cs="Arial"/>
          <w:sz w:val="24"/>
          <w:szCs w:val="24"/>
        </w:rPr>
        <w:t xml:space="preserve">by AirTies </w:t>
      </w:r>
      <w:r w:rsidR="00BA3A39" w:rsidRPr="00CD394B">
        <w:rPr>
          <w:rFonts w:ascii="Arial" w:hAnsi="Arial" w:cs="Arial"/>
          <w:sz w:val="24"/>
          <w:szCs w:val="24"/>
        </w:rPr>
        <w:t xml:space="preserve">has been </w:t>
      </w:r>
      <w:r w:rsidRPr="00CD394B">
        <w:rPr>
          <w:rFonts w:ascii="Arial" w:hAnsi="Arial" w:cs="Arial"/>
          <w:sz w:val="24"/>
          <w:szCs w:val="24"/>
        </w:rPr>
        <w:t>outstanding</w:t>
      </w:r>
      <w:r w:rsidR="00BA3A39" w:rsidRPr="00CD394B">
        <w:rPr>
          <w:rFonts w:ascii="Arial" w:hAnsi="Arial" w:cs="Arial"/>
          <w:sz w:val="24"/>
          <w:szCs w:val="24"/>
        </w:rPr>
        <w:t xml:space="preserve">,” said Joergen Stensgaard, CEO of </w:t>
      </w:r>
      <w:r w:rsidR="00CD394B">
        <w:rPr>
          <w:rFonts w:ascii="Arial" w:hAnsi="Arial" w:cs="Arial"/>
          <w:sz w:val="24"/>
          <w:szCs w:val="24"/>
        </w:rPr>
        <w:t>Waoo!</w:t>
      </w:r>
      <w:r w:rsidR="007A43EF">
        <w:rPr>
          <w:rFonts w:ascii="Arial" w:hAnsi="Arial" w:cs="Arial"/>
          <w:sz w:val="24"/>
          <w:szCs w:val="24"/>
        </w:rPr>
        <w:t>.</w:t>
      </w:r>
      <w:r w:rsidR="00B26DC6">
        <w:rPr>
          <w:rFonts w:ascii="Arial" w:hAnsi="Arial" w:cs="Arial"/>
          <w:sz w:val="24"/>
          <w:szCs w:val="24"/>
        </w:rPr>
        <w:t xml:space="preserve"> </w:t>
      </w:r>
      <w:r w:rsidR="007A43EF">
        <w:rPr>
          <w:rFonts w:ascii="Arial" w:hAnsi="Arial" w:cs="Arial"/>
          <w:sz w:val="24"/>
          <w:szCs w:val="24"/>
        </w:rPr>
        <w:t>“</w:t>
      </w:r>
      <w:r w:rsidRPr="00CD394B">
        <w:rPr>
          <w:rFonts w:ascii="Arial" w:hAnsi="Arial" w:cs="Arial"/>
          <w:sz w:val="24"/>
          <w:szCs w:val="24"/>
        </w:rPr>
        <w:t xml:space="preserve">AirTies has played a </w:t>
      </w:r>
      <w:r w:rsidR="00BA3A39" w:rsidRPr="00CD394B">
        <w:rPr>
          <w:rFonts w:ascii="Arial" w:hAnsi="Arial" w:cs="Arial"/>
          <w:sz w:val="24"/>
          <w:szCs w:val="24"/>
        </w:rPr>
        <w:t xml:space="preserve">major </w:t>
      </w:r>
      <w:r w:rsidRPr="00CD394B">
        <w:rPr>
          <w:rFonts w:ascii="Arial" w:hAnsi="Arial" w:cs="Arial"/>
          <w:sz w:val="24"/>
          <w:szCs w:val="24"/>
        </w:rPr>
        <w:t xml:space="preserve">role </w:t>
      </w:r>
      <w:r w:rsidR="00BA3A39" w:rsidRPr="00CD394B">
        <w:rPr>
          <w:rFonts w:ascii="Arial" w:hAnsi="Arial" w:cs="Arial"/>
          <w:sz w:val="24"/>
          <w:szCs w:val="24"/>
        </w:rPr>
        <w:t xml:space="preserve">helping us </w:t>
      </w:r>
      <w:r w:rsidRPr="00CD394B">
        <w:rPr>
          <w:rFonts w:ascii="Arial" w:hAnsi="Arial" w:cs="Arial"/>
          <w:sz w:val="24"/>
          <w:szCs w:val="24"/>
        </w:rPr>
        <w:t xml:space="preserve">meet the </w:t>
      </w:r>
      <w:r w:rsidR="00BA3A39" w:rsidRPr="00CD394B">
        <w:rPr>
          <w:rFonts w:ascii="Arial" w:hAnsi="Arial" w:cs="Arial"/>
          <w:sz w:val="24"/>
          <w:szCs w:val="24"/>
        </w:rPr>
        <w:t xml:space="preserve">fast rising </w:t>
      </w:r>
      <w:r w:rsidRPr="00CD394B">
        <w:rPr>
          <w:rFonts w:ascii="Arial" w:hAnsi="Arial" w:cs="Arial"/>
          <w:sz w:val="24"/>
          <w:szCs w:val="24"/>
        </w:rPr>
        <w:t xml:space="preserve">demand for </w:t>
      </w:r>
      <w:r w:rsidR="00BA3A39" w:rsidRPr="00CD394B">
        <w:rPr>
          <w:rFonts w:ascii="Arial" w:hAnsi="Arial" w:cs="Arial"/>
          <w:sz w:val="24"/>
          <w:szCs w:val="24"/>
        </w:rPr>
        <w:t xml:space="preserve">high quality </w:t>
      </w:r>
      <w:r w:rsidRPr="00CD394B">
        <w:rPr>
          <w:rFonts w:ascii="Arial" w:hAnsi="Arial" w:cs="Arial"/>
          <w:sz w:val="24"/>
          <w:szCs w:val="24"/>
        </w:rPr>
        <w:t xml:space="preserve">video streaming services and </w:t>
      </w:r>
      <w:r w:rsidR="00BA3A39" w:rsidRPr="00CD394B">
        <w:rPr>
          <w:rFonts w:ascii="Arial" w:hAnsi="Arial" w:cs="Arial"/>
          <w:sz w:val="24"/>
          <w:szCs w:val="24"/>
        </w:rPr>
        <w:t>we anticipate this continuing as we step into the UHD era.”</w:t>
      </w:r>
    </w:p>
    <w:p w14:paraId="7BCDF97C" w14:textId="77777777" w:rsidR="00157412" w:rsidRPr="00CD394B" w:rsidRDefault="00BA3A39" w:rsidP="00CD394B">
      <w:pPr>
        <w:rPr>
          <w:rFonts w:ascii="Arial" w:hAnsi="Arial" w:cs="Arial"/>
          <w:sz w:val="24"/>
          <w:szCs w:val="24"/>
        </w:rPr>
      </w:pPr>
      <w:r w:rsidRPr="00CD394B">
        <w:rPr>
          <w:rFonts w:ascii="Arial" w:hAnsi="Arial" w:cs="Arial"/>
          <w:sz w:val="24"/>
          <w:szCs w:val="24"/>
        </w:rPr>
        <w:t xml:space="preserve">AirTies’ CEO Philippe Alcaras </w:t>
      </w:r>
      <w:r w:rsidR="005A1E01" w:rsidRPr="00CD394B">
        <w:rPr>
          <w:rFonts w:ascii="Arial" w:hAnsi="Arial" w:cs="Arial"/>
          <w:sz w:val="24"/>
          <w:szCs w:val="24"/>
        </w:rPr>
        <w:t>pr</w:t>
      </w:r>
      <w:r w:rsidR="00157412" w:rsidRPr="00CD394B">
        <w:rPr>
          <w:rFonts w:ascii="Arial" w:hAnsi="Arial" w:cs="Arial"/>
          <w:sz w:val="24"/>
          <w:szCs w:val="24"/>
        </w:rPr>
        <w:t>a</w:t>
      </w:r>
      <w:r w:rsidR="005A1E01" w:rsidRPr="00CD394B">
        <w:rPr>
          <w:rFonts w:ascii="Arial" w:hAnsi="Arial" w:cs="Arial"/>
          <w:sz w:val="24"/>
          <w:szCs w:val="24"/>
        </w:rPr>
        <w:t xml:space="preserve">ised </w:t>
      </w:r>
      <w:r w:rsidR="00CD394B">
        <w:rPr>
          <w:rFonts w:ascii="Arial" w:hAnsi="Arial" w:cs="Arial"/>
          <w:sz w:val="24"/>
          <w:szCs w:val="24"/>
        </w:rPr>
        <w:t>Waoo!</w:t>
      </w:r>
      <w:r w:rsidR="005A1E01" w:rsidRPr="00CD394B">
        <w:rPr>
          <w:rFonts w:ascii="Arial" w:hAnsi="Arial" w:cs="Arial"/>
          <w:sz w:val="24"/>
          <w:szCs w:val="24"/>
        </w:rPr>
        <w:t xml:space="preserve">’s commitment to Wi-Fi as the future for home networking in the </w:t>
      </w:r>
      <w:r w:rsidR="00B6573D" w:rsidRPr="00CD394B">
        <w:rPr>
          <w:rFonts w:ascii="Arial" w:hAnsi="Arial" w:cs="Arial"/>
          <w:sz w:val="24"/>
          <w:szCs w:val="24"/>
        </w:rPr>
        <w:t>super-fast</w:t>
      </w:r>
      <w:r w:rsidR="005A1E01" w:rsidRPr="00CD394B">
        <w:rPr>
          <w:rFonts w:ascii="Arial" w:hAnsi="Arial" w:cs="Arial"/>
          <w:sz w:val="24"/>
          <w:szCs w:val="24"/>
        </w:rPr>
        <w:t xml:space="preserve"> </w:t>
      </w:r>
      <w:r w:rsidR="00B6573D" w:rsidRPr="00CD394B">
        <w:rPr>
          <w:rFonts w:ascii="Arial" w:hAnsi="Arial" w:cs="Arial"/>
          <w:sz w:val="24"/>
          <w:szCs w:val="24"/>
        </w:rPr>
        <w:t>broadband</w:t>
      </w:r>
      <w:r w:rsidR="005A1E01" w:rsidRPr="00CD394B">
        <w:rPr>
          <w:rFonts w:ascii="Arial" w:hAnsi="Arial" w:cs="Arial"/>
          <w:sz w:val="24"/>
          <w:szCs w:val="24"/>
        </w:rPr>
        <w:t xml:space="preserve"> and UHD era. </w:t>
      </w:r>
      <w:r w:rsidR="00EA62CA">
        <w:rPr>
          <w:rFonts w:ascii="Arial" w:hAnsi="Arial" w:cs="Arial"/>
          <w:sz w:val="24"/>
          <w:szCs w:val="24"/>
        </w:rPr>
        <w:t>“</w:t>
      </w:r>
      <w:r w:rsidR="00EA62CA" w:rsidRPr="00EA62CA">
        <w:rPr>
          <w:rFonts w:ascii="Arial" w:hAnsi="Arial" w:cs="Arial"/>
          <w:sz w:val="24"/>
          <w:szCs w:val="24"/>
          <w:lang w:val="en-US"/>
        </w:rPr>
        <w:t xml:space="preserve">Waoo! </w:t>
      </w:r>
      <w:r w:rsidR="00EA62CA" w:rsidRPr="00EA62CA">
        <w:rPr>
          <w:rFonts w:ascii="Arial" w:hAnsi="Arial" w:cs="Arial"/>
          <w:sz w:val="24"/>
          <w:szCs w:val="24"/>
          <w:lang w:val="en-US"/>
        </w:rPr>
        <w:lastRenderedPageBreak/>
        <w:t>is definitely one of the most innovative and consumer oriented operator</w:t>
      </w:r>
      <w:r w:rsidR="00EA62CA">
        <w:rPr>
          <w:rFonts w:ascii="Arial" w:hAnsi="Arial" w:cs="Arial"/>
          <w:sz w:val="24"/>
          <w:szCs w:val="24"/>
          <w:lang w:val="en-US"/>
        </w:rPr>
        <w:t>s</w:t>
      </w:r>
      <w:r w:rsidR="00EA62CA" w:rsidRPr="00EA62CA">
        <w:rPr>
          <w:rFonts w:ascii="Arial" w:hAnsi="Arial" w:cs="Arial"/>
          <w:sz w:val="24"/>
          <w:szCs w:val="24"/>
          <w:lang w:val="en-US"/>
        </w:rPr>
        <w:t> in Europe. We are delighted that our relationship is now expanding and look forward to delivering our most advanced products for premium Wi-Fi and UHD</w:t>
      </w:r>
      <w:r w:rsidR="00EA62CA">
        <w:rPr>
          <w:rFonts w:ascii="Arial" w:hAnsi="Arial" w:cs="Arial"/>
          <w:sz w:val="24"/>
          <w:szCs w:val="24"/>
        </w:rPr>
        <w:t xml:space="preserve">,” </w:t>
      </w:r>
      <w:r w:rsidR="00157412" w:rsidRPr="00CD394B">
        <w:rPr>
          <w:rFonts w:ascii="Arial" w:hAnsi="Arial" w:cs="Arial"/>
          <w:sz w:val="24"/>
          <w:szCs w:val="24"/>
        </w:rPr>
        <w:t>said Alcaras.</w:t>
      </w:r>
    </w:p>
    <w:p w14:paraId="27E9041B" w14:textId="77777777" w:rsidR="00157412" w:rsidRPr="00CD394B" w:rsidRDefault="00157412" w:rsidP="00CD394B">
      <w:pPr>
        <w:rPr>
          <w:rFonts w:ascii="Arial" w:hAnsi="Arial" w:cs="Arial"/>
          <w:sz w:val="24"/>
          <w:szCs w:val="24"/>
        </w:rPr>
      </w:pPr>
      <w:r w:rsidRPr="00CD394B">
        <w:rPr>
          <w:rFonts w:ascii="Arial" w:hAnsi="Arial" w:cs="Arial"/>
          <w:sz w:val="24"/>
          <w:szCs w:val="24"/>
        </w:rPr>
        <w:t xml:space="preserve">MESH combined with AirTies’ client </w:t>
      </w:r>
      <w:r w:rsidR="00B6573D" w:rsidRPr="00CD394B">
        <w:rPr>
          <w:rFonts w:ascii="Arial" w:hAnsi="Arial" w:cs="Arial"/>
          <w:sz w:val="24"/>
          <w:szCs w:val="24"/>
        </w:rPr>
        <w:t>steering</w:t>
      </w:r>
      <w:r w:rsidRPr="00CD394B">
        <w:rPr>
          <w:rFonts w:ascii="Arial" w:hAnsi="Arial" w:cs="Arial"/>
          <w:sz w:val="24"/>
          <w:szCs w:val="24"/>
        </w:rPr>
        <w:t xml:space="preserve"> technology ensures full broadband speeds delivered to the home over the operator’s access network can be experienced </w:t>
      </w:r>
      <w:r w:rsidR="00B6573D" w:rsidRPr="00CD394B">
        <w:rPr>
          <w:rFonts w:ascii="Arial" w:hAnsi="Arial" w:cs="Arial"/>
          <w:sz w:val="24"/>
          <w:szCs w:val="24"/>
        </w:rPr>
        <w:t>by</w:t>
      </w:r>
      <w:r w:rsidRPr="00CD394B">
        <w:rPr>
          <w:rFonts w:ascii="Arial" w:hAnsi="Arial" w:cs="Arial"/>
          <w:sz w:val="24"/>
          <w:szCs w:val="24"/>
        </w:rPr>
        <w:t xml:space="preserve"> all </w:t>
      </w:r>
      <w:r w:rsidR="00B6573D" w:rsidRPr="00CD394B">
        <w:rPr>
          <w:rFonts w:ascii="Arial" w:hAnsi="Arial" w:cs="Arial"/>
          <w:sz w:val="24"/>
          <w:szCs w:val="24"/>
        </w:rPr>
        <w:t>devices</w:t>
      </w:r>
      <w:r w:rsidRPr="00CD394B">
        <w:rPr>
          <w:rFonts w:ascii="Arial" w:hAnsi="Arial" w:cs="Arial"/>
          <w:sz w:val="24"/>
          <w:szCs w:val="24"/>
        </w:rPr>
        <w:t xml:space="preserve"> </w:t>
      </w:r>
      <w:r w:rsidR="00B6573D">
        <w:rPr>
          <w:rFonts w:ascii="Arial" w:hAnsi="Arial" w:cs="Arial"/>
          <w:sz w:val="24"/>
          <w:szCs w:val="24"/>
        </w:rPr>
        <w:t xml:space="preserve">everywhere </w:t>
      </w:r>
      <w:r w:rsidR="00B6573D" w:rsidRPr="00CD394B">
        <w:rPr>
          <w:rFonts w:ascii="Arial" w:hAnsi="Arial" w:cs="Arial"/>
          <w:sz w:val="24"/>
          <w:szCs w:val="24"/>
        </w:rPr>
        <w:t>without</w:t>
      </w:r>
      <w:r w:rsidRPr="00CD394B">
        <w:rPr>
          <w:rFonts w:ascii="Arial" w:hAnsi="Arial" w:cs="Arial"/>
          <w:sz w:val="24"/>
          <w:szCs w:val="24"/>
        </w:rPr>
        <w:t xml:space="preserve"> any dead zones. MESH provides alternate paths through the network to provide resiliency, while client steering</w:t>
      </w:r>
      <w:r w:rsidR="00CD394B" w:rsidRPr="00CD394B">
        <w:rPr>
          <w:rFonts w:ascii="Arial" w:hAnsi="Arial" w:cs="Arial"/>
          <w:sz w:val="24"/>
          <w:szCs w:val="24"/>
        </w:rPr>
        <w:t xml:space="preserve"> avoids </w:t>
      </w:r>
      <w:r w:rsidR="00B6573D" w:rsidRPr="00CD394B">
        <w:rPr>
          <w:rFonts w:ascii="Arial" w:hAnsi="Arial" w:cs="Arial"/>
          <w:sz w:val="24"/>
          <w:szCs w:val="24"/>
        </w:rPr>
        <w:t>performance</w:t>
      </w:r>
      <w:r w:rsidR="00CD394B" w:rsidRPr="00CD394B">
        <w:rPr>
          <w:rFonts w:ascii="Arial" w:hAnsi="Arial" w:cs="Arial"/>
          <w:sz w:val="24"/>
          <w:szCs w:val="24"/>
        </w:rPr>
        <w:t xml:space="preserve"> bottlenecks by switching mobile devices dynamically in real time between Wi-Fi Access Points (A</w:t>
      </w:r>
      <w:r w:rsidR="00B6573D">
        <w:rPr>
          <w:rFonts w:ascii="Arial" w:hAnsi="Arial" w:cs="Arial"/>
          <w:sz w:val="24"/>
          <w:szCs w:val="24"/>
        </w:rPr>
        <w:t>P</w:t>
      </w:r>
      <w:r w:rsidR="00CD394B" w:rsidRPr="00CD394B">
        <w:rPr>
          <w:rFonts w:ascii="Arial" w:hAnsi="Arial" w:cs="Arial"/>
          <w:sz w:val="24"/>
          <w:szCs w:val="24"/>
        </w:rPr>
        <w:t xml:space="preserve">s), as well as within the 2.4GHz and 5GHz bands. </w:t>
      </w:r>
    </w:p>
    <w:p w14:paraId="314F559A" w14:textId="77777777" w:rsidR="00CD394B" w:rsidRPr="00CD394B" w:rsidRDefault="00CD394B" w:rsidP="00CD394B">
      <w:pPr>
        <w:rPr>
          <w:rFonts w:ascii="Arial" w:hAnsi="Arial" w:cs="Arial"/>
          <w:sz w:val="24"/>
          <w:szCs w:val="24"/>
        </w:rPr>
      </w:pPr>
    </w:p>
    <w:p w14:paraId="4B93CDF6" w14:textId="77777777" w:rsidR="00CD394B" w:rsidRPr="00CD394B" w:rsidRDefault="00322F2C" w:rsidP="00322F2C">
      <w:pPr>
        <w:jc w:val="center"/>
        <w:rPr>
          <w:rFonts w:ascii="Arial" w:hAnsi="Arial" w:cs="Arial"/>
          <w:sz w:val="24"/>
          <w:szCs w:val="24"/>
        </w:rPr>
      </w:pPr>
      <w:r>
        <w:rPr>
          <w:rFonts w:ascii="Arial" w:hAnsi="Arial" w:cs="Arial"/>
          <w:sz w:val="24"/>
          <w:szCs w:val="24"/>
        </w:rPr>
        <w:t>###</w:t>
      </w:r>
    </w:p>
    <w:p w14:paraId="0051281E" w14:textId="77777777" w:rsidR="00157412" w:rsidRPr="00CD394B" w:rsidRDefault="00157412" w:rsidP="00CD394B">
      <w:pPr>
        <w:rPr>
          <w:rFonts w:ascii="Arial" w:hAnsi="Arial" w:cs="Arial"/>
          <w:sz w:val="24"/>
          <w:szCs w:val="24"/>
        </w:rPr>
      </w:pPr>
    </w:p>
    <w:p w14:paraId="447CC0E5" w14:textId="77777777" w:rsidR="00322F2C" w:rsidRPr="003A04CC" w:rsidRDefault="00322F2C" w:rsidP="00322F2C">
      <w:pPr>
        <w:rPr>
          <w:rFonts w:ascii="Arial" w:hAnsi="Arial" w:cs="Arial"/>
          <w:b/>
        </w:rPr>
      </w:pPr>
      <w:r w:rsidRPr="003A04CC">
        <w:rPr>
          <w:rFonts w:ascii="Arial" w:hAnsi="Arial" w:cs="Arial"/>
          <w:b/>
        </w:rPr>
        <w:t>About Waoo!</w:t>
      </w:r>
    </w:p>
    <w:p w14:paraId="0100DB4D" w14:textId="4E6B3B9C" w:rsidR="00322F2C" w:rsidRPr="003A04CC" w:rsidRDefault="00322F2C" w:rsidP="00322F2C">
      <w:pPr>
        <w:rPr>
          <w:rFonts w:ascii="Arial" w:hAnsi="Arial" w:cs="Arial"/>
        </w:rPr>
      </w:pPr>
      <w:r w:rsidRPr="003A04CC">
        <w:rPr>
          <w:rFonts w:ascii="Arial" w:hAnsi="Arial" w:cs="Arial"/>
        </w:rPr>
        <w:t xml:space="preserve">Waoo! was established in 2010 as the product development and marketing company for the fibre to the home (FFTH) networks of </w:t>
      </w:r>
      <w:r w:rsidR="0067072E" w:rsidRPr="003A04CC">
        <w:rPr>
          <w:rFonts w:ascii="Arial" w:hAnsi="Arial" w:cs="Arial"/>
        </w:rPr>
        <w:t>1</w:t>
      </w:r>
      <w:r w:rsidR="00014F1E">
        <w:rPr>
          <w:rFonts w:ascii="Arial" w:hAnsi="Arial" w:cs="Arial"/>
        </w:rPr>
        <w:t>5</w:t>
      </w:r>
      <w:r w:rsidR="0067072E" w:rsidRPr="003A04CC">
        <w:rPr>
          <w:rFonts w:ascii="Arial" w:hAnsi="Arial" w:cs="Arial"/>
        </w:rPr>
        <w:t xml:space="preserve"> </w:t>
      </w:r>
      <w:r w:rsidRPr="003A04CC">
        <w:rPr>
          <w:rFonts w:ascii="Arial" w:hAnsi="Arial" w:cs="Arial"/>
        </w:rPr>
        <w:t xml:space="preserve">Danish energy companies. Waoo! is now a household brand in the country, with its networks now reaching about </w:t>
      </w:r>
      <w:r w:rsidR="007A43EF">
        <w:rPr>
          <w:rFonts w:ascii="Arial" w:hAnsi="Arial" w:cs="Arial"/>
        </w:rPr>
        <w:t xml:space="preserve">third </w:t>
      </w:r>
      <w:r w:rsidRPr="003A04CC">
        <w:rPr>
          <w:rFonts w:ascii="Arial" w:hAnsi="Arial" w:cs="Arial"/>
        </w:rPr>
        <w:t>of Danish homes with superfast fibre-based Internet, television and IP-telephony services.</w:t>
      </w:r>
    </w:p>
    <w:p w14:paraId="18E9CD20" w14:textId="77777777" w:rsidR="00322F2C" w:rsidRPr="003A04CC" w:rsidRDefault="00322F2C" w:rsidP="00CD394B">
      <w:pPr>
        <w:rPr>
          <w:rFonts w:ascii="Arial" w:hAnsi="Arial" w:cs="Arial"/>
          <w:b/>
        </w:rPr>
      </w:pPr>
    </w:p>
    <w:p w14:paraId="5C6F0849" w14:textId="77777777" w:rsidR="00322F2C" w:rsidRPr="003A04CC" w:rsidRDefault="00322F2C" w:rsidP="00CD394B">
      <w:pPr>
        <w:rPr>
          <w:rFonts w:ascii="Arial" w:hAnsi="Arial" w:cs="Arial"/>
          <w:b/>
        </w:rPr>
      </w:pPr>
      <w:r w:rsidRPr="003A04CC">
        <w:rPr>
          <w:rFonts w:ascii="Arial" w:hAnsi="Arial" w:cs="Arial"/>
          <w:b/>
        </w:rPr>
        <w:t>About AirTies</w:t>
      </w:r>
    </w:p>
    <w:p w14:paraId="2A9DBEB0" w14:textId="77777777" w:rsidR="005B6CC0" w:rsidRPr="003A04CC" w:rsidRDefault="005B6CC0" w:rsidP="00CD394B">
      <w:pPr>
        <w:rPr>
          <w:rFonts w:ascii="Arial" w:hAnsi="Arial" w:cs="Arial"/>
        </w:rPr>
      </w:pPr>
      <w:r w:rsidRPr="003A04CC">
        <w:rPr>
          <w:rFonts w:ascii="Arial" w:hAnsi="Arial" w:cs="Arial"/>
        </w:rPr>
        <w:t xml:space="preserve">AirTies was founded in 2004 by a senior management and technical team from Silicon Valley, with the strategic intent to become the market leader for the wirelessly connected home. AirTies designs and develops its own software and hardware, wirelessly streaming high definition video to multiple rooms and screens. The comprehensive product portfolio includes broadband Internet devices and Internet based television set top boxes. Its award winning Wi-Fi technology enables seamless wireless integration at the touch of a button, as well as 100 percent internet wireless coverage in homes. </w:t>
      </w:r>
    </w:p>
    <w:p w14:paraId="00A91FC9" w14:textId="7B1AD7EC" w:rsidR="005B6CC0" w:rsidRPr="003A04CC" w:rsidRDefault="005B6CC0" w:rsidP="00CD394B">
      <w:pPr>
        <w:rPr>
          <w:rFonts w:ascii="Arial" w:hAnsi="Arial" w:cs="Arial"/>
        </w:rPr>
      </w:pPr>
      <w:r w:rsidRPr="003A04CC">
        <w:rPr>
          <w:rFonts w:ascii="Arial" w:hAnsi="Arial" w:cs="Arial"/>
        </w:rPr>
        <w:t xml:space="preserve">AirTies has an in-house R+D team of more than 100 engineers and an install base of over 10 million devices worldwide. More information is available at </w:t>
      </w:r>
      <w:hyperlink r:id="rId10" w:history="1">
        <w:r w:rsidRPr="003A04CC">
          <w:rPr>
            <w:rStyle w:val="Hyperlink"/>
            <w:rFonts w:ascii="Arial" w:hAnsi="Arial" w:cs="Arial"/>
          </w:rPr>
          <w:t>www.airties.com</w:t>
        </w:r>
      </w:hyperlink>
      <w:r w:rsidR="00014F1E">
        <w:rPr>
          <w:rStyle w:val="Hyperlink"/>
          <w:rFonts w:ascii="Arial" w:hAnsi="Arial" w:cs="Arial"/>
        </w:rPr>
        <w:t xml:space="preserve">. </w:t>
      </w:r>
      <w:r w:rsidR="00014F1E" w:rsidRPr="00014F1E">
        <w:rPr>
          <w:rFonts w:ascii="Arial" w:hAnsi="Arial" w:cs="Arial"/>
          <w:color w:val="0000FF" w:themeColor="hyperlink"/>
          <w:u w:val="single"/>
        </w:rPr>
        <w:t xml:space="preserve">Follow us on twitter </w:t>
      </w:r>
      <w:hyperlink r:id="rId11" w:history="1">
        <w:r w:rsidR="00014F1E" w:rsidRPr="00014F1E">
          <w:rPr>
            <w:rStyle w:val="Hyperlink"/>
            <w:rFonts w:ascii="Arial" w:hAnsi="Arial" w:cs="Arial"/>
          </w:rPr>
          <w:t>@AirTies</w:t>
        </w:r>
      </w:hyperlink>
      <w:r w:rsidR="00014F1E" w:rsidRPr="00014F1E">
        <w:rPr>
          <w:rFonts w:ascii="Arial" w:hAnsi="Arial" w:cs="Arial"/>
          <w:color w:val="0000FF" w:themeColor="hyperlink"/>
          <w:u w:val="single"/>
        </w:rPr>
        <w:t>.</w:t>
      </w:r>
    </w:p>
    <w:p w14:paraId="73351E2F" w14:textId="77777777" w:rsidR="003A04CC" w:rsidRPr="003A04CC" w:rsidRDefault="008C74A7" w:rsidP="00CD394B">
      <w:pPr>
        <w:rPr>
          <w:rFonts w:ascii="Arial" w:hAnsi="Arial" w:cs="Arial"/>
          <w:b/>
        </w:rPr>
      </w:pPr>
      <w:r>
        <w:rPr>
          <w:rFonts w:ascii="Arial" w:hAnsi="Arial" w:cs="Arial"/>
          <w:b/>
        </w:rPr>
        <w:br/>
      </w:r>
      <w:r w:rsidR="005B6CC0" w:rsidRPr="003A04CC">
        <w:rPr>
          <w:rFonts w:ascii="Arial" w:hAnsi="Arial" w:cs="Arial"/>
          <w:b/>
        </w:rPr>
        <w:t xml:space="preserve">Media Contact: </w:t>
      </w:r>
    </w:p>
    <w:p w14:paraId="57D3EBCF" w14:textId="77777777" w:rsidR="005B6CC0" w:rsidRPr="00B26DC6" w:rsidRDefault="005B6CC0" w:rsidP="00CD394B">
      <w:pPr>
        <w:rPr>
          <w:rFonts w:ascii="Arial" w:hAnsi="Arial" w:cs="Arial"/>
          <w:b/>
          <w:lang w:val="da-DK"/>
        </w:rPr>
      </w:pPr>
      <w:r w:rsidRPr="003A04CC">
        <w:rPr>
          <w:rFonts w:ascii="Arial" w:hAnsi="Arial" w:cs="Arial"/>
        </w:rPr>
        <w:lastRenderedPageBreak/>
        <w:t>Marta Twardowska</w:t>
      </w:r>
      <w:r w:rsidRPr="003A04CC">
        <w:rPr>
          <w:rFonts w:ascii="Arial" w:hAnsi="Arial" w:cs="Arial"/>
        </w:rPr>
        <w:br/>
        <w:t>WolfPack Communications for AirTies</w:t>
      </w:r>
      <w:r w:rsidRPr="003A04CC">
        <w:rPr>
          <w:rFonts w:ascii="Arial" w:hAnsi="Arial" w:cs="Arial"/>
        </w:rPr>
        <w:br/>
        <w:t xml:space="preserve">Tel: +31 621 184 585 </w:t>
      </w:r>
      <w:r w:rsidRPr="003A04CC">
        <w:rPr>
          <w:rFonts w:ascii="Arial" w:hAnsi="Arial" w:cs="Arial"/>
        </w:rPr>
        <w:br/>
        <w:t xml:space="preserve">Email: </w:t>
      </w:r>
      <w:hyperlink r:id="rId12" w:history="1">
        <w:r w:rsidRPr="003A04CC">
          <w:rPr>
            <w:rStyle w:val="Hyperlink"/>
            <w:rFonts w:ascii="Arial" w:hAnsi="Arial" w:cs="Arial"/>
          </w:rPr>
          <w:t>marta@wolfpackcoms.com</w:t>
        </w:r>
      </w:hyperlink>
    </w:p>
    <w:p w14:paraId="780A3771" w14:textId="77777777" w:rsidR="00F33C3F" w:rsidRPr="003A04CC" w:rsidRDefault="00F33C3F" w:rsidP="00CD394B">
      <w:pPr>
        <w:rPr>
          <w:rFonts w:ascii="Arial" w:hAnsi="Arial" w:cs="Arial"/>
        </w:rPr>
      </w:pPr>
    </w:p>
    <w:sectPr w:rsidR="00F33C3F" w:rsidRPr="003A04CC" w:rsidSect="008D38FB">
      <w:headerReference w:type="even" r:id="rId13"/>
      <w:headerReference w:type="default" r:id="rId14"/>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FDE2B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E1128" w14:textId="77777777" w:rsidR="00E90324" w:rsidRDefault="00E90324" w:rsidP="00F91B39">
      <w:pPr>
        <w:spacing w:after="0" w:line="240" w:lineRule="auto"/>
      </w:pPr>
      <w:r>
        <w:separator/>
      </w:r>
    </w:p>
  </w:endnote>
  <w:endnote w:type="continuationSeparator" w:id="0">
    <w:p w14:paraId="4F2ED5C2" w14:textId="77777777" w:rsidR="00E90324" w:rsidRDefault="00E90324" w:rsidP="00F91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C3450" w14:textId="77777777" w:rsidR="00E90324" w:rsidRDefault="00E90324" w:rsidP="00F91B39">
      <w:pPr>
        <w:spacing w:after="0" w:line="240" w:lineRule="auto"/>
      </w:pPr>
      <w:r>
        <w:separator/>
      </w:r>
    </w:p>
  </w:footnote>
  <w:footnote w:type="continuationSeparator" w:id="0">
    <w:p w14:paraId="2BED5BB7" w14:textId="77777777" w:rsidR="00E90324" w:rsidRDefault="00E90324" w:rsidP="00F91B3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18DD3" w14:textId="77777777" w:rsidR="00E90324" w:rsidRDefault="00974E4D">
    <w:pPr>
      <w:pStyle w:val="Header"/>
    </w:pPr>
    <w:sdt>
      <w:sdtPr>
        <w:id w:val="171999623"/>
        <w:temporary/>
        <w:showingPlcHdr/>
      </w:sdtPr>
      <w:sdtEndPr/>
      <w:sdtContent>
        <w:r w:rsidR="00E90324">
          <w:t>[Type text]</w:t>
        </w:r>
      </w:sdtContent>
    </w:sdt>
    <w:r w:rsidR="00E90324">
      <w:ptab w:relativeTo="margin" w:alignment="center" w:leader="none"/>
    </w:r>
    <w:sdt>
      <w:sdtPr>
        <w:id w:val="171999624"/>
        <w:temporary/>
        <w:showingPlcHdr/>
      </w:sdtPr>
      <w:sdtEndPr/>
      <w:sdtContent>
        <w:r w:rsidR="00E90324">
          <w:t>[Type text]</w:t>
        </w:r>
      </w:sdtContent>
    </w:sdt>
    <w:r w:rsidR="00E90324">
      <w:ptab w:relativeTo="margin" w:alignment="right" w:leader="none"/>
    </w:r>
    <w:sdt>
      <w:sdtPr>
        <w:id w:val="171999625"/>
        <w:temporary/>
        <w:showingPlcHdr/>
      </w:sdtPr>
      <w:sdtEndPr/>
      <w:sdtContent>
        <w:r w:rsidR="00E90324">
          <w:t>[Type text]</w:t>
        </w:r>
      </w:sdtContent>
    </w:sdt>
  </w:p>
  <w:p w14:paraId="721ACEB6" w14:textId="77777777" w:rsidR="00E90324" w:rsidRDefault="00E9032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E201D" w14:textId="77777777" w:rsidR="00E90324" w:rsidRDefault="00E90324">
    <w:pPr>
      <w:pStyle w:val="Header"/>
      <w:rPr>
        <w:noProof/>
        <w:lang w:val="da-DK" w:eastAsia="da-DK"/>
      </w:rPr>
    </w:pPr>
    <w:r>
      <w:rPr>
        <w:rStyle w:val="Hyperlink"/>
        <w:rFonts w:ascii="Arial" w:hAnsi="Arial" w:cs="Arial"/>
        <w:noProof/>
        <w:lang w:val="en-US"/>
      </w:rPr>
      <w:drawing>
        <wp:anchor distT="0" distB="0" distL="114300" distR="114300" simplePos="0" relativeHeight="251658240" behindDoc="1" locked="0" layoutInCell="1" allowOverlap="1" wp14:anchorId="6FBE9410" wp14:editId="7D4311CF">
          <wp:simplePos x="0" y="0"/>
          <wp:positionH relativeFrom="column">
            <wp:posOffset>3933825</wp:posOffset>
          </wp:positionH>
          <wp:positionV relativeFrom="paragraph">
            <wp:posOffset>-173355</wp:posOffset>
          </wp:positionV>
          <wp:extent cx="1162050" cy="1159510"/>
          <wp:effectExtent l="0" t="0" r="0" b="2540"/>
          <wp:wrapTopAndBottom/>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110F36E7" wp14:editId="0FB9E369">
          <wp:extent cx="2362936" cy="104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ies_LOGO-01.jpg"/>
                  <pic:cNvPicPr/>
                </pic:nvPicPr>
                <pic:blipFill>
                  <a:blip r:embed="rId2">
                    <a:extLst>
                      <a:ext uri="{28A0092B-C50C-407E-A947-70E740481C1C}">
                        <a14:useLocalDpi xmlns:a14="http://schemas.microsoft.com/office/drawing/2010/main" val="0"/>
                      </a:ext>
                    </a:extLst>
                  </a:blip>
                  <a:stretch>
                    <a:fillRect/>
                  </a:stretch>
                </pic:blipFill>
                <pic:spPr>
                  <a:xfrm>
                    <a:off x="0" y="0"/>
                    <a:ext cx="2362936" cy="1041400"/>
                  </a:xfrm>
                  <a:prstGeom prst="rect">
                    <a:avLst/>
                  </a:prstGeom>
                </pic:spPr>
              </pic:pic>
            </a:graphicData>
          </a:graphic>
        </wp:inline>
      </w:drawing>
    </w:r>
    <w:r>
      <w:t xml:space="preserve">        </w:t>
    </w:r>
    <w:r>
      <w:ptab w:relativeTo="margin" w:alignment="center" w:leader="none"/>
    </w:r>
    <w:r>
      <w:t xml:space="preserve">                     </w:t>
    </w:r>
    <w:r>
      <w:rPr>
        <w:noProof/>
        <w:lang w:val="en-US"/>
      </w:rPr>
      <w:drawing>
        <wp:inline distT="0" distB="0" distL="0" distR="0" wp14:anchorId="6955DC0E" wp14:editId="1DE7E5AC">
          <wp:extent cx="5212080" cy="5212080"/>
          <wp:effectExtent l="0" t="0" r="762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080" cy="5212080"/>
                  </a:xfrm>
                  <a:prstGeom prst="rect">
                    <a:avLst/>
                  </a:prstGeom>
                  <a:noFill/>
                  <a:ln>
                    <a:noFill/>
                  </a:ln>
                </pic:spPr>
              </pic:pic>
            </a:graphicData>
          </a:graphic>
        </wp:inline>
      </w:drawing>
    </w:r>
    <w:r>
      <w:t xml:space="preserve">             </w:t>
    </w:r>
    <w:r>
      <w:rPr>
        <w:noProof/>
        <w:lang w:val="en-US"/>
      </w:rPr>
      <w:drawing>
        <wp:inline distT="0" distB="0" distL="0" distR="0" wp14:anchorId="6462B021" wp14:editId="390BC81E">
          <wp:extent cx="5270500" cy="5270500"/>
          <wp:effectExtent l="0" t="0" r="6350" b="6350"/>
          <wp:docPr id="4" name="Billede 4" descr="C:\Users\sje\AppData\Local\Microsoft\Windows\INetCache\Content.Word\Waoo_Sekundaer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je\AppData\Local\Microsoft\Windows\INetCache\Content.Word\Waoo_Sekundaer_logo_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12C29BE8" w14:textId="77777777" w:rsidR="00E90324" w:rsidRDefault="00E90324">
    <w:pPr>
      <w:pStyle w:val="Header"/>
    </w:pPr>
    <w: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07813"/>
    <w:multiLevelType w:val="hybridMultilevel"/>
    <w:tmpl w:val="C21AE58C"/>
    <w:lvl w:ilvl="0" w:tplc="2DAECA4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7034E1"/>
    <w:multiLevelType w:val="hybridMultilevel"/>
    <w:tmpl w:val="C818F86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79213BEA"/>
    <w:multiLevelType w:val="hybridMultilevel"/>
    <w:tmpl w:val="98EAF5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B. Kummerfeldt">
    <w15:presenceInfo w15:providerId="None" w15:userId="Peter B. Kummerfeldt"/>
  </w15:person>
  <w15:person w15:author="Sara K. L. Jensen">
    <w15:presenceInfo w15:providerId="AD" w15:userId="S-1-5-21-1815755260-2641132597-2858178782-36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3DE"/>
    <w:rsid w:val="00007BB7"/>
    <w:rsid w:val="00011CD8"/>
    <w:rsid w:val="00014F1E"/>
    <w:rsid w:val="00051F74"/>
    <w:rsid w:val="00061BAB"/>
    <w:rsid w:val="001479E9"/>
    <w:rsid w:val="0015669C"/>
    <w:rsid w:val="00157412"/>
    <w:rsid w:val="00184E03"/>
    <w:rsid w:val="001A5EEB"/>
    <w:rsid w:val="001D7316"/>
    <w:rsid w:val="001E4417"/>
    <w:rsid w:val="002766B5"/>
    <w:rsid w:val="002B7380"/>
    <w:rsid w:val="00322F2C"/>
    <w:rsid w:val="003A04CC"/>
    <w:rsid w:val="003C20EB"/>
    <w:rsid w:val="00485165"/>
    <w:rsid w:val="00492E2E"/>
    <w:rsid w:val="004A1DC4"/>
    <w:rsid w:val="004A329A"/>
    <w:rsid w:val="005004C9"/>
    <w:rsid w:val="0058279B"/>
    <w:rsid w:val="005A1E01"/>
    <w:rsid w:val="005B6CC0"/>
    <w:rsid w:val="005C46C0"/>
    <w:rsid w:val="0067072E"/>
    <w:rsid w:val="00676F06"/>
    <w:rsid w:val="006D13DE"/>
    <w:rsid w:val="00754277"/>
    <w:rsid w:val="007A43EF"/>
    <w:rsid w:val="00855B39"/>
    <w:rsid w:val="00856B27"/>
    <w:rsid w:val="00871E6E"/>
    <w:rsid w:val="008C74A7"/>
    <w:rsid w:val="008D38FB"/>
    <w:rsid w:val="0093546E"/>
    <w:rsid w:val="009403D3"/>
    <w:rsid w:val="00954E1F"/>
    <w:rsid w:val="00960A97"/>
    <w:rsid w:val="00960BBB"/>
    <w:rsid w:val="00974E4D"/>
    <w:rsid w:val="009F307E"/>
    <w:rsid w:val="00AE1191"/>
    <w:rsid w:val="00B26DC6"/>
    <w:rsid w:val="00B6573D"/>
    <w:rsid w:val="00B83713"/>
    <w:rsid w:val="00BA3A39"/>
    <w:rsid w:val="00C04DC6"/>
    <w:rsid w:val="00CD394B"/>
    <w:rsid w:val="00D21376"/>
    <w:rsid w:val="00D4788E"/>
    <w:rsid w:val="00DF69DC"/>
    <w:rsid w:val="00E002B3"/>
    <w:rsid w:val="00E20D97"/>
    <w:rsid w:val="00E90324"/>
    <w:rsid w:val="00EA62CA"/>
    <w:rsid w:val="00EB08F9"/>
    <w:rsid w:val="00F33C3F"/>
    <w:rsid w:val="00F6418B"/>
    <w:rsid w:val="00F91B39"/>
    <w:rsid w:val="00F966D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FE60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3DE"/>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3DE"/>
    <w:pPr>
      <w:ind w:left="720"/>
      <w:contextualSpacing/>
    </w:pPr>
  </w:style>
  <w:style w:type="table" w:styleId="TableGrid">
    <w:name w:val="Table Grid"/>
    <w:basedOn w:val="TableNormal"/>
    <w:uiPriority w:val="59"/>
    <w:rsid w:val="006D13DE"/>
    <w:rPr>
      <w:rFonts w:eastAsiaTheme="minorHAnsi"/>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D13DE"/>
    <w:rPr>
      <w:color w:val="0000FF" w:themeColor="hyperlink"/>
      <w:u w:val="single"/>
    </w:rPr>
  </w:style>
  <w:style w:type="paragraph" w:styleId="Header">
    <w:name w:val="header"/>
    <w:basedOn w:val="Normal"/>
    <w:link w:val="HeaderChar"/>
    <w:uiPriority w:val="99"/>
    <w:unhideWhenUsed/>
    <w:rsid w:val="00F91B39"/>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1B39"/>
    <w:rPr>
      <w:rFonts w:eastAsiaTheme="minorHAnsi"/>
      <w:sz w:val="22"/>
      <w:szCs w:val="22"/>
      <w:lang w:val="tr-TR"/>
    </w:rPr>
  </w:style>
  <w:style w:type="paragraph" w:styleId="Footer">
    <w:name w:val="footer"/>
    <w:basedOn w:val="Normal"/>
    <w:link w:val="FooterChar"/>
    <w:uiPriority w:val="99"/>
    <w:unhideWhenUsed/>
    <w:rsid w:val="00F91B39"/>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1B39"/>
    <w:rPr>
      <w:rFonts w:eastAsiaTheme="minorHAnsi"/>
      <w:sz w:val="22"/>
      <w:szCs w:val="22"/>
      <w:lang w:val="tr-TR"/>
    </w:rPr>
  </w:style>
  <w:style w:type="paragraph" w:styleId="BalloonText">
    <w:name w:val="Balloon Text"/>
    <w:basedOn w:val="Normal"/>
    <w:link w:val="BalloonTextChar"/>
    <w:uiPriority w:val="99"/>
    <w:semiHidden/>
    <w:unhideWhenUsed/>
    <w:rsid w:val="00F91B3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1B39"/>
    <w:rPr>
      <w:rFonts w:ascii="Lucida Grande" w:eastAsiaTheme="minorHAnsi" w:hAnsi="Lucida Grande" w:cs="Lucida Grande"/>
      <w:sz w:val="18"/>
      <w:szCs w:val="18"/>
      <w:lang w:val="tr-TR"/>
    </w:rPr>
  </w:style>
  <w:style w:type="paragraph" w:styleId="FootnoteText">
    <w:name w:val="footnote text"/>
    <w:basedOn w:val="Normal"/>
    <w:link w:val="FootnoteTextChar"/>
    <w:uiPriority w:val="99"/>
    <w:semiHidden/>
    <w:unhideWhenUsed/>
    <w:rsid w:val="005B6CC0"/>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5B6CC0"/>
    <w:rPr>
      <w:sz w:val="20"/>
      <w:szCs w:val="20"/>
      <w:lang w:val="en-GB" w:eastAsia="en-GB"/>
    </w:rPr>
  </w:style>
  <w:style w:type="character" w:styleId="FootnoteReference">
    <w:name w:val="footnote reference"/>
    <w:basedOn w:val="DefaultParagraphFont"/>
    <w:uiPriority w:val="99"/>
    <w:semiHidden/>
    <w:unhideWhenUsed/>
    <w:rsid w:val="005B6CC0"/>
    <w:rPr>
      <w:vertAlign w:val="superscript"/>
    </w:rPr>
  </w:style>
  <w:style w:type="paragraph" w:styleId="NormalWeb">
    <w:name w:val="Normal (Web)"/>
    <w:basedOn w:val="Normal"/>
    <w:uiPriority w:val="99"/>
    <w:semiHidden/>
    <w:unhideWhenUsed/>
    <w:rsid w:val="00F33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26DC6"/>
    <w:rPr>
      <w:sz w:val="16"/>
      <w:szCs w:val="16"/>
    </w:rPr>
  </w:style>
  <w:style w:type="paragraph" w:styleId="CommentText">
    <w:name w:val="annotation text"/>
    <w:basedOn w:val="Normal"/>
    <w:link w:val="CommentTextChar"/>
    <w:uiPriority w:val="99"/>
    <w:semiHidden/>
    <w:unhideWhenUsed/>
    <w:rsid w:val="00B26DC6"/>
    <w:pPr>
      <w:spacing w:line="240" w:lineRule="auto"/>
    </w:pPr>
    <w:rPr>
      <w:sz w:val="20"/>
      <w:szCs w:val="20"/>
    </w:rPr>
  </w:style>
  <w:style w:type="character" w:customStyle="1" w:styleId="CommentTextChar">
    <w:name w:val="Comment Text Char"/>
    <w:basedOn w:val="DefaultParagraphFont"/>
    <w:link w:val="CommentText"/>
    <w:uiPriority w:val="99"/>
    <w:semiHidden/>
    <w:rsid w:val="00B26DC6"/>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B26DC6"/>
    <w:rPr>
      <w:b/>
      <w:bCs/>
    </w:rPr>
  </w:style>
  <w:style w:type="character" w:customStyle="1" w:styleId="CommentSubjectChar">
    <w:name w:val="Comment Subject Char"/>
    <w:basedOn w:val="CommentTextChar"/>
    <w:link w:val="CommentSubject"/>
    <w:uiPriority w:val="99"/>
    <w:semiHidden/>
    <w:rsid w:val="00B26DC6"/>
    <w:rPr>
      <w:rFonts w:eastAsiaTheme="minorHAnsi"/>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3DE"/>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3DE"/>
    <w:pPr>
      <w:ind w:left="720"/>
      <w:contextualSpacing/>
    </w:pPr>
  </w:style>
  <w:style w:type="table" w:styleId="TableGrid">
    <w:name w:val="Table Grid"/>
    <w:basedOn w:val="TableNormal"/>
    <w:uiPriority w:val="59"/>
    <w:rsid w:val="006D13DE"/>
    <w:rPr>
      <w:rFonts w:eastAsiaTheme="minorHAnsi"/>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D13DE"/>
    <w:rPr>
      <w:color w:val="0000FF" w:themeColor="hyperlink"/>
      <w:u w:val="single"/>
    </w:rPr>
  </w:style>
  <w:style w:type="paragraph" w:styleId="Header">
    <w:name w:val="header"/>
    <w:basedOn w:val="Normal"/>
    <w:link w:val="HeaderChar"/>
    <w:uiPriority w:val="99"/>
    <w:unhideWhenUsed/>
    <w:rsid w:val="00F91B39"/>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1B39"/>
    <w:rPr>
      <w:rFonts w:eastAsiaTheme="minorHAnsi"/>
      <w:sz w:val="22"/>
      <w:szCs w:val="22"/>
      <w:lang w:val="tr-TR"/>
    </w:rPr>
  </w:style>
  <w:style w:type="paragraph" w:styleId="Footer">
    <w:name w:val="footer"/>
    <w:basedOn w:val="Normal"/>
    <w:link w:val="FooterChar"/>
    <w:uiPriority w:val="99"/>
    <w:unhideWhenUsed/>
    <w:rsid w:val="00F91B39"/>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1B39"/>
    <w:rPr>
      <w:rFonts w:eastAsiaTheme="minorHAnsi"/>
      <w:sz w:val="22"/>
      <w:szCs w:val="22"/>
      <w:lang w:val="tr-TR"/>
    </w:rPr>
  </w:style>
  <w:style w:type="paragraph" w:styleId="BalloonText">
    <w:name w:val="Balloon Text"/>
    <w:basedOn w:val="Normal"/>
    <w:link w:val="BalloonTextChar"/>
    <w:uiPriority w:val="99"/>
    <w:semiHidden/>
    <w:unhideWhenUsed/>
    <w:rsid w:val="00F91B3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1B39"/>
    <w:rPr>
      <w:rFonts w:ascii="Lucida Grande" w:eastAsiaTheme="minorHAnsi" w:hAnsi="Lucida Grande" w:cs="Lucida Grande"/>
      <w:sz w:val="18"/>
      <w:szCs w:val="18"/>
      <w:lang w:val="tr-TR"/>
    </w:rPr>
  </w:style>
  <w:style w:type="paragraph" w:styleId="FootnoteText">
    <w:name w:val="footnote text"/>
    <w:basedOn w:val="Normal"/>
    <w:link w:val="FootnoteTextChar"/>
    <w:uiPriority w:val="99"/>
    <w:semiHidden/>
    <w:unhideWhenUsed/>
    <w:rsid w:val="005B6CC0"/>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5B6CC0"/>
    <w:rPr>
      <w:sz w:val="20"/>
      <w:szCs w:val="20"/>
      <w:lang w:val="en-GB" w:eastAsia="en-GB"/>
    </w:rPr>
  </w:style>
  <w:style w:type="character" w:styleId="FootnoteReference">
    <w:name w:val="footnote reference"/>
    <w:basedOn w:val="DefaultParagraphFont"/>
    <w:uiPriority w:val="99"/>
    <w:semiHidden/>
    <w:unhideWhenUsed/>
    <w:rsid w:val="005B6CC0"/>
    <w:rPr>
      <w:vertAlign w:val="superscript"/>
    </w:rPr>
  </w:style>
  <w:style w:type="paragraph" w:styleId="NormalWeb">
    <w:name w:val="Normal (Web)"/>
    <w:basedOn w:val="Normal"/>
    <w:uiPriority w:val="99"/>
    <w:semiHidden/>
    <w:unhideWhenUsed/>
    <w:rsid w:val="00F33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26DC6"/>
    <w:rPr>
      <w:sz w:val="16"/>
      <w:szCs w:val="16"/>
    </w:rPr>
  </w:style>
  <w:style w:type="paragraph" w:styleId="CommentText">
    <w:name w:val="annotation text"/>
    <w:basedOn w:val="Normal"/>
    <w:link w:val="CommentTextChar"/>
    <w:uiPriority w:val="99"/>
    <w:semiHidden/>
    <w:unhideWhenUsed/>
    <w:rsid w:val="00B26DC6"/>
    <w:pPr>
      <w:spacing w:line="240" w:lineRule="auto"/>
    </w:pPr>
    <w:rPr>
      <w:sz w:val="20"/>
      <w:szCs w:val="20"/>
    </w:rPr>
  </w:style>
  <w:style w:type="character" w:customStyle="1" w:styleId="CommentTextChar">
    <w:name w:val="Comment Text Char"/>
    <w:basedOn w:val="DefaultParagraphFont"/>
    <w:link w:val="CommentText"/>
    <w:uiPriority w:val="99"/>
    <w:semiHidden/>
    <w:rsid w:val="00B26DC6"/>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B26DC6"/>
    <w:rPr>
      <w:b/>
      <w:bCs/>
    </w:rPr>
  </w:style>
  <w:style w:type="character" w:customStyle="1" w:styleId="CommentSubjectChar">
    <w:name w:val="Comment Subject Char"/>
    <w:basedOn w:val="CommentTextChar"/>
    <w:link w:val="CommentSubject"/>
    <w:uiPriority w:val="99"/>
    <w:semiHidden/>
    <w:rsid w:val="00B26DC6"/>
    <w:rPr>
      <w:rFonts w:eastAsiaTheme="minorHAns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356093">
      <w:bodyDiv w:val="1"/>
      <w:marLeft w:val="0"/>
      <w:marRight w:val="0"/>
      <w:marTop w:val="0"/>
      <w:marBottom w:val="0"/>
      <w:divBdr>
        <w:top w:val="none" w:sz="0" w:space="0" w:color="auto"/>
        <w:left w:val="none" w:sz="0" w:space="0" w:color="auto"/>
        <w:bottom w:val="none" w:sz="0" w:space="0" w:color="auto"/>
        <w:right w:val="none" w:sz="0" w:space="0" w:color="auto"/>
      </w:divBdr>
    </w:div>
    <w:div w:id="1278023939">
      <w:bodyDiv w:val="1"/>
      <w:marLeft w:val="0"/>
      <w:marRight w:val="0"/>
      <w:marTop w:val="0"/>
      <w:marBottom w:val="0"/>
      <w:divBdr>
        <w:top w:val="none" w:sz="0" w:space="0" w:color="auto"/>
        <w:left w:val="none" w:sz="0" w:space="0" w:color="auto"/>
        <w:bottom w:val="none" w:sz="0" w:space="0" w:color="auto"/>
        <w:right w:val="none" w:sz="0" w:space="0" w:color="auto"/>
      </w:divBdr>
      <w:divsChild>
        <w:div w:id="709842805">
          <w:marLeft w:val="1166"/>
          <w:marRight w:val="0"/>
          <w:marTop w:val="0"/>
          <w:marBottom w:val="40"/>
          <w:divBdr>
            <w:top w:val="none" w:sz="0" w:space="0" w:color="auto"/>
            <w:left w:val="none" w:sz="0" w:space="0" w:color="auto"/>
            <w:bottom w:val="none" w:sz="0" w:space="0" w:color="auto"/>
            <w:right w:val="none" w:sz="0" w:space="0" w:color="auto"/>
          </w:divBdr>
        </w:div>
        <w:div w:id="598559533">
          <w:marLeft w:val="1166"/>
          <w:marRight w:val="0"/>
          <w:marTop w:val="0"/>
          <w:marBottom w:val="40"/>
          <w:divBdr>
            <w:top w:val="none" w:sz="0" w:space="0" w:color="auto"/>
            <w:left w:val="none" w:sz="0" w:space="0" w:color="auto"/>
            <w:bottom w:val="none" w:sz="0" w:space="0" w:color="auto"/>
            <w:right w:val="none" w:sz="0" w:space="0" w:color="auto"/>
          </w:divBdr>
        </w:div>
        <w:div w:id="1483157809">
          <w:marLeft w:val="1166"/>
          <w:marRight w:val="0"/>
          <w:marTop w:val="0"/>
          <w:marBottom w:val="40"/>
          <w:divBdr>
            <w:top w:val="none" w:sz="0" w:space="0" w:color="auto"/>
            <w:left w:val="none" w:sz="0" w:space="0" w:color="auto"/>
            <w:bottom w:val="none" w:sz="0" w:space="0" w:color="auto"/>
            <w:right w:val="none" w:sz="0" w:space="0" w:color="auto"/>
          </w:divBdr>
        </w:div>
      </w:divsChild>
    </w:div>
    <w:div w:id="13522231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AirTies" TargetMode="External"/><Relationship Id="rId12" Type="http://schemas.openxmlformats.org/officeDocument/2006/relationships/hyperlink" Target="mailto:marta@wolfpackcoms.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airties.com" TargetMode="External"/><Relationship Id="rId10" Type="http://schemas.openxmlformats.org/officeDocument/2006/relationships/hyperlink" Target="http://www.airti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A40FF-34CD-9344-A766-4D80CD86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634</Words>
  <Characters>3616</Characters>
  <Application>Microsoft Macintosh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Twardowska</dc:creator>
  <cp:keywords/>
  <dc:description/>
  <cp:lastModifiedBy>Marta Twardowska</cp:lastModifiedBy>
  <cp:revision>5</cp:revision>
  <cp:lastPrinted>2015-09-01T11:46:00Z</cp:lastPrinted>
  <dcterms:created xsi:type="dcterms:W3CDTF">2015-09-03T13:10:00Z</dcterms:created>
  <dcterms:modified xsi:type="dcterms:W3CDTF">2015-09-13T11:19:00Z</dcterms:modified>
</cp:coreProperties>
</file>